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6F" w:rsidRDefault="00767D6F" w:rsidP="00596A3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Отчет</w:t>
      </w:r>
    </w:p>
    <w:p w:rsidR="00767D6F" w:rsidRDefault="00767D6F" w:rsidP="00596A3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деятельности </w:t>
      </w:r>
      <w:r w:rsidR="00AE5799" w:rsidRPr="00E30BB5">
        <w:rPr>
          <w:rFonts w:ascii="PT Astra Serif" w:hAnsi="PT Astra Serif"/>
          <w:b/>
          <w:sz w:val="28"/>
          <w:szCs w:val="28"/>
        </w:rPr>
        <w:t xml:space="preserve">управления по делам ЗАГС </w:t>
      </w:r>
    </w:p>
    <w:p w:rsidR="00767D6F" w:rsidRDefault="00AE5799" w:rsidP="00596A3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E30BB5">
        <w:rPr>
          <w:rFonts w:ascii="PT Astra Serif" w:hAnsi="PT Astra Serif"/>
          <w:b/>
          <w:sz w:val="28"/>
          <w:szCs w:val="28"/>
        </w:rPr>
        <w:t xml:space="preserve">Правительства Саратовской области </w:t>
      </w:r>
    </w:p>
    <w:p w:rsidR="00F50BE3" w:rsidRPr="00E30BB5" w:rsidRDefault="00E25102" w:rsidP="00596A32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 2023</w:t>
      </w:r>
      <w:r w:rsidR="00F50BE3" w:rsidRPr="00E30BB5">
        <w:rPr>
          <w:rFonts w:ascii="PT Astra Serif" w:hAnsi="PT Astra Serif"/>
          <w:b/>
          <w:sz w:val="28"/>
          <w:szCs w:val="28"/>
        </w:rPr>
        <w:t xml:space="preserve"> год </w:t>
      </w:r>
    </w:p>
    <w:p w:rsidR="00767D6F" w:rsidRDefault="00767D6F" w:rsidP="00596A32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F50BE3" w:rsidRPr="00767D6F" w:rsidRDefault="00F50BE3" w:rsidP="00596A32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767D6F">
        <w:rPr>
          <w:rFonts w:ascii="PT Astra Serif" w:hAnsi="PT Astra Serif"/>
          <w:sz w:val="28"/>
          <w:szCs w:val="28"/>
        </w:rPr>
        <w:t>В соответствии с Федеральным законом от 15.11.1997 № 143-ФЗ        «Об актах гражданского состояния» управление по делам ЗАГС Правительства Саратовской области (далее – Управление) осуществляет на территории Саратовской области переданные полномочия Российской Федерации по государственной регистрации актов гражданского состояния.</w:t>
      </w:r>
      <w:r w:rsidR="00E30BB5" w:rsidRPr="00767D6F">
        <w:rPr>
          <w:rFonts w:ascii="PT Astra Serif" w:hAnsi="PT Astra Serif"/>
          <w:sz w:val="28"/>
          <w:szCs w:val="28"/>
        </w:rPr>
        <w:t xml:space="preserve"> </w:t>
      </w:r>
    </w:p>
    <w:p w:rsidR="00F50BE3" w:rsidRPr="00767D6F" w:rsidRDefault="00F50BE3" w:rsidP="00596A32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767D6F">
        <w:rPr>
          <w:rFonts w:ascii="PT Astra Serif" w:hAnsi="PT Astra Serif"/>
          <w:sz w:val="28"/>
          <w:szCs w:val="28"/>
        </w:rPr>
        <w:t>В целях эффективной организации деятельности и реализации возложенных полномочий на государственную регистрацию актов гражданского состояния утверждены Положение, штатная численность и структура Управления.</w:t>
      </w:r>
    </w:p>
    <w:p w:rsidR="00596A32" w:rsidRDefault="00E25102" w:rsidP="00596A32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Согласно п</w:t>
      </w:r>
      <w:r w:rsidR="00F50BE3" w:rsidRPr="00767D6F">
        <w:rPr>
          <w:rFonts w:ascii="PT Astra Serif" w:hAnsi="PT Astra Serif"/>
          <w:sz w:val="28"/>
          <w:szCs w:val="28"/>
        </w:rPr>
        <w:t>остановлению Правительства Саратовской области от 21.08.2012 № 500-П «Об утверждении Положения и штатной численности управления по делам записи актов гражданского состояния Правительства Саратовской области» штатная численность Управления составляет 252 шт. ед.</w:t>
      </w:r>
      <w:r w:rsidR="00767D6F">
        <w:rPr>
          <w:rFonts w:ascii="PT Astra Serif" w:hAnsi="PT Astra Serif"/>
          <w:sz w:val="28"/>
          <w:szCs w:val="28"/>
        </w:rPr>
        <w:t xml:space="preserve"> </w:t>
      </w:r>
    </w:p>
    <w:p w:rsidR="00F50BE3" w:rsidRPr="00767D6F" w:rsidRDefault="00E25102" w:rsidP="00596A32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основании п</w:t>
      </w:r>
      <w:r w:rsidR="00F50BE3" w:rsidRPr="00767D6F">
        <w:rPr>
          <w:rFonts w:ascii="PT Astra Serif" w:hAnsi="PT Astra Serif"/>
          <w:sz w:val="28"/>
          <w:szCs w:val="28"/>
        </w:rPr>
        <w:t>останов</w:t>
      </w:r>
      <w:r>
        <w:rPr>
          <w:rFonts w:ascii="PT Astra Serif" w:hAnsi="PT Astra Serif"/>
          <w:sz w:val="28"/>
          <w:szCs w:val="28"/>
        </w:rPr>
        <w:t>л</w:t>
      </w:r>
      <w:r w:rsidR="00F50BE3" w:rsidRPr="00767D6F">
        <w:rPr>
          <w:rFonts w:ascii="PT Astra Serif" w:hAnsi="PT Astra Serif"/>
          <w:sz w:val="28"/>
          <w:szCs w:val="28"/>
        </w:rPr>
        <w:t>ения Губернатора Саратовской области от 21.01.2022 № 20 «Об утверждении структуры управления по делам записи актов гражданского состояния Правительства Саратовской области», с учетом специфики деятельности, в структуру Управления входят 44 территориальных отдела ЗАГС и 3 специализированных отдела</w:t>
      </w:r>
      <w:r w:rsidR="00767D6F">
        <w:rPr>
          <w:rFonts w:ascii="PT Astra Serif" w:hAnsi="PT Astra Serif"/>
          <w:sz w:val="28"/>
          <w:szCs w:val="28"/>
        </w:rPr>
        <w:t>.</w:t>
      </w:r>
    </w:p>
    <w:p w:rsidR="00E30BB5" w:rsidRPr="00767D6F" w:rsidRDefault="00F50BE3" w:rsidP="00596A32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767D6F">
        <w:rPr>
          <w:rFonts w:ascii="PT Astra Serif" w:hAnsi="PT Astra Serif"/>
          <w:sz w:val="28"/>
          <w:szCs w:val="28"/>
        </w:rPr>
        <w:t xml:space="preserve">       </w:t>
      </w:r>
      <w:r w:rsidR="00767D6F">
        <w:rPr>
          <w:rFonts w:ascii="PT Astra Serif" w:hAnsi="PT Astra Serif"/>
          <w:sz w:val="28"/>
          <w:szCs w:val="28"/>
        </w:rPr>
        <w:t xml:space="preserve"> </w:t>
      </w:r>
      <w:r w:rsidRPr="00767D6F">
        <w:rPr>
          <w:rFonts w:ascii="PT Astra Serif" w:hAnsi="PT Astra Serif"/>
          <w:sz w:val="28"/>
          <w:szCs w:val="28"/>
        </w:rPr>
        <w:t xml:space="preserve">  В соотве</w:t>
      </w:r>
      <w:r w:rsidR="00767D6F" w:rsidRPr="00767D6F">
        <w:rPr>
          <w:rFonts w:ascii="PT Astra Serif" w:hAnsi="PT Astra Serif"/>
          <w:sz w:val="28"/>
          <w:szCs w:val="28"/>
        </w:rPr>
        <w:t>т</w:t>
      </w:r>
      <w:r w:rsidRPr="00767D6F">
        <w:rPr>
          <w:rFonts w:ascii="PT Astra Serif" w:hAnsi="PT Astra Serif"/>
          <w:sz w:val="28"/>
          <w:szCs w:val="28"/>
        </w:rPr>
        <w:t xml:space="preserve">ствии с </w:t>
      </w:r>
      <w:r w:rsidR="00E25102">
        <w:rPr>
          <w:rFonts w:ascii="PT Astra Serif" w:hAnsi="PT Astra Serif"/>
          <w:sz w:val="28"/>
          <w:szCs w:val="28"/>
        </w:rPr>
        <w:t>п</w:t>
      </w:r>
      <w:r w:rsidRPr="00767D6F">
        <w:rPr>
          <w:rFonts w:ascii="PT Astra Serif" w:hAnsi="PT Astra Serif"/>
          <w:sz w:val="28"/>
          <w:szCs w:val="28"/>
        </w:rPr>
        <w:t xml:space="preserve">риказом Министерства юстиции Российской Федерации от </w:t>
      </w:r>
      <w:r w:rsidR="00E25102">
        <w:rPr>
          <w:rFonts w:ascii="PT Astra Serif" w:hAnsi="PT Astra Serif"/>
          <w:sz w:val="28"/>
          <w:szCs w:val="28"/>
        </w:rPr>
        <w:t>27.02.2023</w:t>
      </w:r>
      <w:r w:rsidRPr="00767D6F">
        <w:rPr>
          <w:rFonts w:ascii="PT Astra Serif" w:hAnsi="PT Astra Serif"/>
          <w:sz w:val="28"/>
          <w:szCs w:val="28"/>
        </w:rPr>
        <w:t xml:space="preserve"> № 3</w:t>
      </w:r>
      <w:r w:rsidR="00E25102">
        <w:rPr>
          <w:rFonts w:ascii="PT Astra Serif" w:hAnsi="PT Astra Serif"/>
          <w:sz w:val="28"/>
          <w:szCs w:val="28"/>
        </w:rPr>
        <w:t>1</w:t>
      </w:r>
      <w:r w:rsidRPr="00767D6F">
        <w:rPr>
          <w:rFonts w:ascii="PT Astra Serif" w:hAnsi="PT Astra Serif"/>
          <w:sz w:val="28"/>
          <w:szCs w:val="28"/>
        </w:rPr>
        <w:t xml:space="preserve"> «Об утверждении значений целевых  показателей эффективности деятельности органов государственной власти субъектов Российской Федерации и администрации г</w:t>
      </w:r>
      <w:proofErr w:type="gramStart"/>
      <w:r w:rsidRPr="00767D6F">
        <w:rPr>
          <w:rFonts w:ascii="PT Astra Serif" w:hAnsi="PT Astra Serif"/>
          <w:sz w:val="28"/>
          <w:szCs w:val="28"/>
        </w:rPr>
        <w:t>.Б</w:t>
      </w:r>
      <w:proofErr w:type="gramEnd"/>
      <w:r w:rsidRPr="00767D6F">
        <w:rPr>
          <w:rFonts w:ascii="PT Astra Serif" w:hAnsi="PT Astra Serif"/>
          <w:sz w:val="28"/>
          <w:szCs w:val="28"/>
        </w:rPr>
        <w:t>айконура по осуществлению переданных им полномочий Российской Федерации на государственную регистрацию актов гражданского состояния на 202</w:t>
      </w:r>
      <w:r w:rsidR="00E25102">
        <w:rPr>
          <w:rFonts w:ascii="PT Astra Serif" w:hAnsi="PT Astra Serif"/>
          <w:sz w:val="28"/>
          <w:szCs w:val="28"/>
        </w:rPr>
        <w:t>3</w:t>
      </w:r>
      <w:r w:rsidRPr="00767D6F">
        <w:rPr>
          <w:rFonts w:ascii="PT Astra Serif" w:hAnsi="PT Astra Serif"/>
          <w:sz w:val="28"/>
          <w:szCs w:val="28"/>
        </w:rPr>
        <w:t xml:space="preserve"> год»</w:t>
      </w:r>
      <w:r w:rsidR="00767D6F">
        <w:rPr>
          <w:rFonts w:ascii="PT Astra Serif" w:hAnsi="PT Astra Serif"/>
          <w:sz w:val="28"/>
          <w:szCs w:val="28"/>
        </w:rPr>
        <w:t xml:space="preserve"> утверждены следующие целевые показатели, фактическое выполнение составило: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4485"/>
        <w:gridCol w:w="2335"/>
        <w:gridCol w:w="2080"/>
      </w:tblGrid>
      <w:tr w:rsidR="00F50BE3" w:rsidRPr="00767D6F" w:rsidTr="007B236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BE3" w:rsidRPr="00767D6F" w:rsidRDefault="00E30BB5" w:rsidP="00596A32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E3" w:rsidRPr="00767D6F" w:rsidRDefault="00F50BE3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BE3" w:rsidRPr="00767D6F" w:rsidRDefault="00F50BE3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План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E3" w:rsidRPr="00767D6F" w:rsidRDefault="00F50BE3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Факт</w:t>
            </w:r>
          </w:p>
        </w:tc>
      </w:tr>
      <w:tr w:rsidR="00F50BE3" w:rsidRPr="00767D6F" w:rsidTr="007B236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BE3" w:rsidRPr="00767D6F" w:rsidRDefault="00F50BE3" w:rsidP="00596A32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E3" w:rsidRPr="00767D6F" w:rsidRDefault="00F50BE3" w:rsidP="00596A32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«Количество зарегистрированных актов гражданского состояния»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BE3" w:rsidRPr="00767D6F" w:rsidRDefault="00E25102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70 450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E3" w:rsidRPr="00767D6F" w:rsidRDefault="00954295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77 785</w:t>
            </w:r>
          </w:p>
        </w:tc>
      </w:tr>
      <w:tr w:rsidR="00F50BE3" w:rsidRPr="00767D6F" w:rsidTr="007B236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BE3" w:rsidRPr="00767D6F" w:rsidRDefault="00F50BE3" w:rsidP="00596A32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E3" w:rsidRPr="00767D6F" w:rsidRDefault="00F50BE3" w:rsidP="00596A32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«Количество совершенных юридически значимых действий»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BE3" w:rsidRPr="00767D6F" w:rsidRDefault="00E25102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202 350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E3" w:rsidRPr="00767D6F" w:rsidRDefault="00954295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204 451</w:t>
            </w:r>
          </w:p>
        </w:tc>
      </w:tr>
      <w:tr w:rsidR="00F50BE3" w:rsidRPr="00767D6F" w:rsidTr="007B236C">
        <w:trPr>
          <w:trHeight w:val="253"/>
        </w:trPr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BE3" w:rsidRPr="00767D6F" w:rsidRDefault="00F50BE3" w:rsidP="00596A32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A32" w:rsidRPr="00767D6F" w:rsidRDefault="00F50BE3" w:rsidP="009346EA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«Доля предписаний»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E3" w:rsidRPr="00767D6F" w:rsidRDefault="00F50BE3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Не более 40%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E3" w:rsidRPr="00DB2B28" w:rsidRDefault="00F50BE3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2B28">
              <w:rPr>
                <w:rFonts w:ascii="PT Astra Serif" w:hAnsi="PT Astra Serif"/>
                <w:sz w:val="28"/>
                <w:szCs w:val="28"/>
              </w:rPr>
              <w:t>Не вносились</w:t>
            </w:r>
          </w:p>
        </w:tc>
      </w:tr>
      <w:tr w:rsidR="00F50BE3" w:rsidRPr="00767D6F" w:rsidTr="007B236C"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BE3" w:rsidRPr="00767D6F" w:rsidRDefault="00F50BE3" w:rsidP="00596A32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A32" w:rsidRPr="00767D6F" w:rsidRDefault="00F50BE3" w:rsidP="009346EA">
            <w:pPr>
              <w:spacing w:after="0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«Уровень удовлетворенности»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BE3" w:rsidRPr="00767D6F" w:rsidRDefault="00F50BE3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67D6F">
              <w:rPr>
                <w:rFonts w:ascii="PT Astra Serif" w:hAnsi="PT Astra Serif"/>
                <w:sz w:val="28"/>
                <w:szCs w:val="28"/>
              </w:rPr>
              <w:t>99%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E3" w:rsidRPr="00DB2B28" w:rsidRDefault="00F50BE3" w:rsidP="00596A32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B2B28">
              <w:rPr>
                <w:rFonts w:ascii="PT Astra Serif" w:hAnsi="PT Astra Serif"/>
                <w:sz w:val="28"/>
                <w:szCs w:val="28"/>
              </w:rPr>
              <w:t>100%</w:t>
            </w:r>
          </w:p>
        </w:tc>
      </w:tr>
    </w:tbl>
    <w:p w:rsidR="00767D6F" w:rsidRPr="00767D6F" w:rsidRDefault="00F50BE3" w:rsidP="00596A3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67D6F">
        <w:rPr>
          <w:rFonts w:ascii="PT Astra Serif" w:hAnsi="PT Astra Serif"/>
          <w:sz w:val="28"/>
          <w:szCs w:val="28"/>
        </w:rPr>
        <w:lastRenderedPageBreak/>
        <w:t>Все значения целевых показателей достигнуты.</w:t>
      </w:r>
    </w:p>
    <w:p w:rsidR="00F50BE3" w:rsidRDefault="00F50BE3" w:rsidP="00596A32">
      <w:pPr>
        <w:spacing w:after="0"/>
        <w:ind w:firstLine="709"/>
        <w:jc w:val="both"/>
        <w:rPr>
          <w:rFonts w:ascii="PT Astra Serif" w:hAnsi="PT Astra Serif" w:cs="Segoe UI"/>
          <w:sz w:val="28"/>
          <w:szCs w:val="28"/>
          <w:shd w:val="clear" w:color="auto" w:fill="FFFFFF"/>
        </w:rPr>
      </w:pPr>
      <w:r w:rsidRPr="00767D6F">
        <w:rPr>
          <w:rFonts w:ascii="PT Astra Serif" w:hAnsi="PT Astra Serif" w:cs="Segoe UI"/>
          <w:sz w:val="28"/>
          <w:szCs w:val="28"/>
          <w:shd w:val="clear" w:color="auto" w:fill="FFFFFF"/>
        </w:rPr>
        <w:t>В соответствии с Налоговым Кодексом Российск</w:t>
      </w:r>
      <w:r w:rsidR="00E25102">
        <w:rPr>
          <w:rFonts w:ascii="PT Astra Serif" w:hAnsi="PT Astra Serif" w:cs="Segoe UI"/>
          <w:sz w:val="28"/>
          <w:szCs w:val="28"/>
          <w:shd w:val="clear" w:color="auto" w:fill="FFFFFF"/>
        </w:rPr>
        <w:t>ой Федерации Управлением за 2023</w:t>
      </w:r>
      <w:r w:rsidRPr="00767D6F">
        <w:rPr>
          <w:rFonts w:ascii="PT Astra Serif" w:hAnsi="PT Astra Serif" w:cs="Segoe UI"/>
          <w:sz w:val="28"/>
          <w:szCs w:val="28"/>
          <w:shd w:val="clear" w:color="auto" w:fill="FFFFFF"/>
        </w:rPr>
        <w:t xml:space="preserve"> год в бюджет Российской Федерации направлена государственная пошлина за государственную регистрацию актов гражданского состояния и другие юридически значимые действия в размере </w:t>
      </w:r>
      <w:r w:rsidRPr="00954295">
        <w:rPr>
          <w:rFonts w:ascii="PT Astra Serif" w:hAnsi="PT Astra Serif" w:cs="Segoe UI"/>
          <w:sz w:val="28"/>
          <w:szCs w:val="28"/>
          <w:shd w:val="clear" w:color="auto" w:fill="FFFFFF"/>
        </w:rPr>
        <w:t>4</w:t>
      </w:r>
      <w:r w:rsidR="00954295" w:rsidRPr="00954295">
        <w:rPr>
          <w:rFonts w:ascii="PT Astra Serif" w:hAnsi="PT Astra Serif" w:cs="Segoe UI"/>
          <w:sz w:val="28"/>
          <w:szCs w:val="28"/>
          <w:shd w:val="clear" w:color="auto" w:fill="FFFFFF"/>
        </w:rPr>
        <w:t>0 </w:t>
      </w:r>
      <w:r w:rsidR="00954295">
        <w:rPr>
          <w:rFonts w:ascii="PT Astra Serif" w:hAnsi="PT Astra Serif" w:cs="Segoe UI"/>
          <w:sz w:val="28"/>
          <w:szCs w:val="28"/>
          <w:shd w:val="clear" w:color="auto" w:fill="FFFFFF"/>
        </w:rPr>
        <w:t>897 050</w:t>
      </w:r>
      <w:r w:rsidRPr="00767D6F">
        <w:rPr>
          <w:rFonts w:ascii="PT Astra Serif" w:hAnsi="PT Astra Serif" w:cs="Segoe UI"/>
          <w:sz w:val="28"/>
          <w:szCs w:val="28"/>
          <w:shd w:val="clear" w:color="auto" w:fill="FFFFFF"/>
        </w:rPr>
        <w:t xml:space="preserve"> рублей.</w:t>
      </w:r>
    </w:p>
    <w:p w:rsidR="005764C1" w:rsidRDefault="005764C1" w:rsidP="00596A32">
      <w:pPr>
        <w:spacing w:after="0"/>
        <w:ind w:firstLine="709"/>
        <w:jc w:val="both"/>
        <w:rPr>
          <w:rFonts w:ascii="PT Astra Serif" w:hAnsi="PT Astra Serif" w:cs="Segoe UI"/>
          <w:sz w:val="28"/>
          <w:szCs w:val="28"/>
        </w:rPr>
      </w:pPr>
      <w:r w:rsidRPr="00344640">
        <w:rPr>
          <w:rFonts w:ascii="PT Astra Serif" w:hAnsi="PT Astra Serif" w:cs="Segoe UI"/>
          <w:sz w:val="28"/>
          <w:szCs w:val="28"/>
        </w:rPr>
        <w:t xml:space="preserve">В отчетном году Управлением </w:t>
      </w:r>
      <w:r w:rsidR="00344640" w:rsidRPr="00344640">
        <w:rPr>
          <w:rFonts w:ascii="PT Astra Serif" w:hAnsi="PT Astra Serif" w:cs="Segoe UI"/>
          <w:sz w:val="28"/>
          <w:szCs w:val="28"/>
        </w:rPr>
        <w:t xml:space="preserve">проведена 251 закупка с единым поставщиком, 44 </w:t>
      </w:r>
      <w:proofErr w:type="gramStart"/>
      <w:r w:rsidR="00344640" w:rsidRPr="00344640">
        <w:rPr>
          <w:rFonts w:ascii="PT Astra Serif" w:hAnsi="PT Astra Serif" w:cs="Segoe UI"/>
          <w:sz w:val="28"/>
          <w:szCs w:val="28"/>
        </w:rPr>
        <w:t>электронных</w:t>
      </w:r>
      <w:proofErr w:type="gramEnd"/>
      <w:r w:rsidR="00344640" w:rsidRPr="00344640">
        <w:rPr>
          <w:rFonts w:ascii="PT Astra Serif" w:hAnsi="PT Astra Serif" w:cs="Segoe UI"/>
          <w:sz w:val="28"/>
          <w:szCs w:val="28"/>
        </w:rPr>
        <w:t xml:space="preserve"> аукциона</w:t>
      </w:r>
      <w:r w:rsidRPr="00344640">
        <w:rPr>
          <w:rFonts w:ascii="PT Astra Serif" w:hAnsi="PT Astra Serif" w:cs="Segoe UI"/>
          <w:sz w:val="28"/>
          <w:szCs w:val="28"/>
        </w:rPr>
        <w:t>.</w:t>
      </w:r>
    </w:p>
    <w:p w:rsidR="00F50BE3" w:rsidRPr="005764C1" w:rsidRDefault="00F50BE3" w:rsidP="00596A32">
      <w:pPr>
        <w:tabs>
          <w:tab w:val="left" w:pos="709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44640">
        <w:rPr>
          <w:rFonts w:ascii="PT Astra Serif" w:hAnsi="PT Astra Serif"/>
          <w:sz w:val="28"/>
          <w:szCs w:val="28"/>
        </w:rPr>
        <w:t>По итогам 202</w:t>
      </w:r>
      <w:r w:rsidR="00344640" w:rsidRPr="00344640">
        <w:rPr>
          <w:rFonts w:ascii="PT Astra Serif" w:hAnsi="PT Astra Serif"/>
          <w:sz w:val="28"/>
          <w:szCs w:val="28"/>
        </w:rPr>
        <w:t>3</w:t>
      </w:r>
      <w:r w:rsidRPr="00344640">
        <w:rPr>
          <w:rFonts w:ascii="PT Astra Serif" w:hAnsi="PT Astra Serif"/>
          <w:sz w:val="28"/>
          <w:szCs w:val="28"/>
        </w:rPr>
        <w:t xml:space="preserve"> года </w:t>
      </w:r>
      <w:r w:rsidR="00344640" w:rsidRPr="00344640">
        <w:rPr>
          <w:rFonts w:ascii="PT Astra Serif" w:hAnsi="PT Astra Serif"/>
          <w:sz w:val="28"/>
          <w:szCs w:val="28"/>
        </w:rPr>
        <w:t>присвоен классный чин 44 гражданским служащим</w:t>
      </w:r>
      <w:r w:rsidRPr="00344640">
        <w:rPr>
          <w:rFonts w:ascii="PT Astra Serif" w:hAnsi="PT Astra Serif"/>
          <w:sz w:val="28"/>
          <w:szCs w:val="28"/>
        </w:rPr>
        <w:t xml:space="preserve">  управления по делам ЗАГС Правительства Саратовской области.</w:t>
      </w:r>
    </w:p>
    <w:p w:rsidR="00596A32" w:rsidRPr="004F5CDE" w:rsidRDefault="005764C1" w:rsidP="004F5CDE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4F5CDE">
        <w:rPr>
          <w:rFonts w:ascii="PT Astra Serif" w:hAnsi="PT Astra Serif"/>
          <w:sz w:val="28"/>
          <w:szCs w:val="28"/>
        </w:rPr>
        <w:t xml:space="preserve">    </w:t>
      </w:r>
      <w:r w:rsidR="00F50BE3" w:rsidRPr="004F5CDE">
        <w:rPr>
          <w:rFonts w:ascii="PT Astra Serif" w:hAnsi="PT Astra Serif"/>
          <w:sz w:val="28"/>
          <w:szCs w:val="28"/>
        </w:rPr>
        <w:t>За 202</w:t>
      </w:r>
      <w:r w:rsidR="00954295">
        <w:rPr>
          <w:rFonts w:ascii="PT Astra Serif" w:hAnsi="PT Astra Serif"/>
          <w:sz w:val="28"/>
          <w:szCs w:val="28"/>
        </w:rPr>
        <w:t>3</w:t>
      </w:r>
      <w:r w:rsidR="00F50BE3" w:rsidRPr="004F5CDE">
        <w:rPr>
          <w:rFonts w:ascii="PT Astra Serif" w:hAnsi="PT Astra Serif"/>
          <w:sz w:val="28"/>
          <w:szCs w:val="28"/>
        </w:rPr>
        <w:t xml:space="preserve"> год территориальными отделами ЗАГС Саратовской области и специализированными отделами Управления зарегистрировано </w:t>
      </w:r>
      <w:r w:rsidR="00954295">
        <w:rPr>
          <w:rFonts w:ascii="PT Astra Serif" w:hAnsi="PT Astra Serif"/>
          <w:sz w:val="28"/>
          <w:szCs w:val="28"/>
        </w:rPr>
        <w:t>77 785</w:t>
      </w:r>
      <w:r w:rsidR="00596A32" w:rsidRPr="004F5CDE">
        <w:rPr>
          <w:rFonts w:ascii="PT Astra Serif" w:hAnsi="PT Astra Serif"/>
          <w:sz w:val="28"/>
          <w:szCs w:val="28"/>
        </w:rPr>
        <w:t xml:space="preserve"> актов гражданского состояния,</w:t>
      </w:r>
      <w:r w:rsidR="00F50BE3" w:rsidRPr="004F5CDE">
        <w:rPr>
          <w:rFonts w:ascii="PT Astra Serif" w:hAnsi="PT Astra Serif"/>
          <w:sz w:val="28"/>
          <w:szCs w:val="28"/>
        </w:rPr>
        <w:t xml:space="preserve"> </w:t>
      </w:r>
      <w:r w:rsidR="00596A32" w:rsidRPr="004F5CDE">
        <w:rPr>
          <w:rFonts w:ascii="PT Astra Serif" w:hAnsi="PT Astra Serif"/>
          <w:sz w:val="28"/>
          <w:szCs w:val="28"/>
        </w:rPr>
        <w:t xml:space="preserve">в том числе составлено записей актов о рождении – </w:t>
      </w:r>
      <w:r w:rsidR="00954295">
        <w:rPr>
          <w:rFonts w:ascii="PT Astra Serif" w:hAnsi="PT Astra Serif"/>
          <w:sz w:val="28"/>
          <w:szCs w:val="28"/>
        </w:rPr>
        <w:t>15 957</w:t>
      </w:r>
      <w:r w:rsidR="00596A32" w:rsidRPr="004F5CDE">
        <w:rPr>
          <w:rFonts w:ascii="PT Astra Serif" w:hAnsi="PT Astra Serif"/>
          <w:sz w:val="28"/>
          <w:szCs w:val="28"/>
        </w:rPr>
        <w:t xml:space="preserve">, о смерти – </w:t>
      </w:r>
      <w:r w:rsidR="00954295">
        <w:rPr>
          <w:rFonts w:ascii="PT Astra Serif" w:hAnsi="PT Astra Serif"/>
          <w:sz w:val="28"/>
          <w:szCs w:val="28"/>
        </w:rPr>
        <w:t>32 410</w:t>
      </w:r>
      <w:r w:rsidR="00596A32" w:rsidRPr="004F5CDE">
        <w:rPr>
          <w:rFonts w:ascii="PT Astra Serif" w:hAnsi="PT Astra Serif"/>
          <w:sz w:val="28"/>
          <w:szCs w:val="28"/>
        </w:rPr>
        <w:t xml:space="preserve">, о заключении брака – </w:t>
      </w:r>
      <w:r w:rsidR="00954295">
        <w:rPr>
          <w:rFonts w:ascii="PT Astra Serif" w:hAnsi="PT Astra Serif"/>
          <w:sz w:val="28"/>
          <w:szCs w:val="28"/>
        </w:rPr>
        <w:t>13 671</w:t>
      </w:r>
      <w:r w:rsidR="00596A32" w:rsidRPr="004F5CDE">
        <w:rPr>
          <w:rFonts w:ascii="PT Astra Serif" w:hAnsi="PT Astra Serif"/>
          <w:sz w:val="28"/>
          <w:szCs w:val="28"/>
        </w:rPr>
        <w:t xml:space="preserve">, о расторжении брака – </w:t>
      </w:r>
      <w:r w:rsidR="00954295">
        <w:rPr>
          <w:rFonts w:ascii="PT Astra Serif" w:hAnsi="PT Astra Serif"/>
          <w:sz w:val="28"/>
          <w:szCs w:val="28"/>
        </w:rPr>
        <w:t>10 492</w:t>
      </w:r>
      <w:r w:rsidR="00596A32" w:rsidRPr="004F5CDE">
        <w:rPr>
          <w:rFonts w:ascii="PT Astra Serif" w:hAnsi="PT Astra Serif"/>
          <w:sz w:val="28"/>
          <w:szCs w:val="28"/>
        </w:rPr>
        <w:t xml:space="preserve">, об установлении отцовства – </w:t>
      </w:r>
      <w:r w:rsidR="00954295">
        <w:rPr>
          <w:rFonts w:ascii="PT Astra Serif" w:hAnsi="PT Astra Serif"/>
          <w:sz w:val="28"/>
          <w:szCs w:val="28"/>
        </w:rPr>
        <w:t>3 251</w:t>
      </w:r>
      <w:r w:rsidR="00596A32" w:rsidRPr="004F5CDE">
        <w:rPr>
          <w:rFonts w:ascii="PT Astra Serif" w:hAnsi="PT Astra Serif"/>
          <w:sz w:val="28"/>
          <w:szCs w:val="28"/>
        </w:rPr>
        <w:t xml:space="preserve">, об усыновлении (удочерении) – </w:t>
      </w:r>
      <w:r w:rsidR="00954295">
        <w:rPr>
          <w:rFonts w:ascii="PT Astra Serif" w:hAnsi="PT Astra Serif"/>
          <w:sz w:val="28"/>
          <w:szCs w:val="28"/>
        </w:rPr>
        <w:t>114</w:t>
      </w:r>
      <w:r w:rsidR="00596A32" w:rsidRPr="004F5CDE">
        <w:rPr>
          <w:rFonts w:ascii="PT Astra Serif" w:hAnsi="PT Astra Serif"/>
          <w:sz w:val="28"/>
          <w:szCs w:val="28"/>
        </w:rPr>
        <w:t xml:space="preserve">, о перемене имени – </w:t>
      </w:r>
      <w:r w:rsidR="00954295">
        <w:rPr>
          <w:rFonts w:ascii="PT Astra Serif" w:hAnsi="PT Astra Serif"/>
          <w:sz w:val="28"/>
          <w:szCs w:val="28"/>
        </w:rPr>
        <w:t>1 890</w:t>
      </w:r>
      <w:r w:rsidR="00596A32" w:rsidRPr="004F5CDE">
        <w:rPr>
          <w:rFonts w:ascii="PT Astra Serif" w:hAnsi="PT Astra Serif"/>
          <w:sz w:val="28"/>
          <w:szCs w:val="28"/>
        </w:rPr>
        <w:t xml:space="preserve">.   </w:t>
      </w:r>
    </w:p>
    <w:p w:rsidR="00596A32" w:rsidRPr="004F5CDE" w:rsidRDefault="00596A32" w:rsidP="004F5CDE">
      <w:pPr>
        <w:pStyle w:val="2"/>
        <w:spacing w:after="0"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4F5CDE">
        <w:rPr>
          <w:rFonts w:ascii="PT Astra Serif" w:hAnsi="PT Astra Serif"/>
          <w:sz w:val="28"/>
          <w:szCs w:val="28"/>
        </w:rPr>
        <w:t>По сравнению с 202</w:t>
      </w:r>
      <w:r w:rsidR="00954295">
        <w:rPr>
          <w:rFonts w:ascii="PT Astra Serif" w:hAnsi="PT Astra Serif"/>
          <w:sz w:val="28"/>
          <w:szCs w:val="28"/>
        </w:rPr>
        <w:t>3</w:t>
      </w:r>
      <w:r w:rsidRPr="004F5CDE">
        <w:rPr>
          <w:rFonts w:ascii="PT Astra Serif" w:hAnsi="PT Astra Serif"/>
          <w:sz w:val="28"/>
          <w:szCs w:val="28"/>
        </w:rPr>
        <w:t xml:space="preserve"> годом общее количество государственных регистраций актов гражданского состояния </w:t>
      </w:r>
      <w:r w:rsidR="004F5CDE">
        <w:rPr>
          <w:rFonts w:ascii="PT Astra Serif" w:hAnsi="PT Astra Serif"/>
          <w:sz w:val="28"/>
          <w:szCs w:val="28"/>
        </w:rPr>
        <w:t xml:space="preserve">уменьшилось на </w:t>
      </w:r>
      <w:r w:rsidR="00954295">
        <w:rPr>
          <w:rFonts w:ascii="PT Astra Serif" w:hAnsi="PT Astra Serif"/>
          <w:sz w:val="28"/>
          <w:szCs w:val="28"/>
        </w:rPr>
        <w:t>6,15</w:t>
      </w:r>
      <w:r w:rsidRPr="004F5CDE">
        <w:rPr>
          <w:rFonts w:ascii="PT Astra Serif" w:hAnsi="PT Astra Serif"/>
          <w:sz w:val="28"/>
          <w:szCs w:val="28"/>
        </w:rPr>
        <w:t>%.</w:t>
      </w:r>
    </w:p>
    <w:p w:rsidR="00F50BE3" w:rsidRPr="005764C1" w:rsidRDefault="005764C1" w:rsidP="00954295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4F5CDE">
        <w:rPr>
          <w:rFonts w:ascii="PT Astra Serif" w:hAnsi="PT Astra Serif"/>
          <w:sz w:val="28"/>
          <w:szCs w:val="28"/>
        </w:rPr>
        <w:t xml:space="preserve">  </w:t>
      </w:r>
      <w:r w:rsidR="00F50BE3" w:rsidRPr="005764C1">
        <w:rPr>
          <w:rFonts w:ascii="PT Astra Serif" w:hAnsi="PT Astra Serif"/>
          <w:sz w:val="28"/>
          <w:szCs w:val="28"/>
        </w:rPr>
        <w:t>Анализ работы органов ЗАГС Саратовской области показывает, что по итогам 202</w:t>
      </w:r>
      <w:r w:rsidR="00954295">
        <w:rPr>
          <w:rFonts w:ascii="PT Astra Serif" w:hAnsi="PT Astra Serif"/>
          <w:sz w:val="28"/>
          <w:szCs w:val="28"/>
        </w:rPr>
        <w:t>3</w:t>
      </w:r>
      <w:r w:rsidR="00F50BE3" w:rsidRPr="005764C1">
        <w:rPr>
          <w:rFonts w:ascii="PT Astra Serif" w:hAnsi="PT Astra Serif"/>
          <w:sz w:val="28"/>
          <w:szCs w:val="28"/>
        </w:rPr>
        <w:t xml:space="preserve"> года территориальными отделами ЗАГС и специализированными отделами выдано </w:t>
      </w:r>
      <w:r w:rsidR="00954295">
        <w:rPr>
          <w:rFonts w:ascii="PT Astra Serif" w:hAnsi="PT Astra Serif"/>
          <w:sz w:val="28"/>
          <w:szCs w:val="28"/>
        </w:rPr>
        <w:t>26 152</w:t>
      </w:r>
      <w:r w:rsidR="00F50BE3" w:rsidRPr="005764C1">
        <w:rPr>
          <w:rFonts w:ascii="PT Astra Serif" w:hAnsi="PT Astra Serif"/>
          <w:sz w:val="28"/>
          <w:szCs w:val="28"/>
        </w:rPr>
        <w:t xml:space="preserve"> </w:t>
      </w:r>
      <w:r w:rsidR="00954295">
        <w:rPr>
          <w:rFonts w:ascii="PT Astra Serif" w:hAnsi="PT Astra Serif"/>
          <w:sz w:val="28"/>
          <w:szCs w:val="28"/>
        </w:rPr>
        <w:t>(-3,71</w:t>
      </w:r>
      <w:r w:rsidR="00F50BE3" w:rsidRPr="005764C1">
        <w:rPr>
          <w:rFonts w:ascii="PT Astra Serif" w:hAnsi="PT Astra Serif"/>
          <w:sz w:val="28"/>
          <w:szCs w:val="28"/>
        </w:rPr>
        <w:t xml:space="preserve">%) повторных свидетельств и </w:t>
      </w:r>
      <w:r w:rsidR="00954295">
        <w:rPr>
          <w:rFonts w:ascii="PT Astra Serif" w:hAnsi="PT Astra Serif"/>
          <w:sz w:val="28"/>
          <w:szCs w:val="28"/>
        </w:rPr>
        <w:t>19 875</w:t>
      </w:r>
      <w:r w:rsidR="00F50BE3" w:rsidRPr="005764C1">
        <w:rPr>
          <w:rFonts w:ascii="PT Astra Serif" w:hAnsi="PT Astra Serif"/>
          <w:sz w:val="28"/>
          <w:szCs w:val="28"/>
        </w:rPr>
        <w:t xml:space="preserve"> (+</w:t>
      </w:r>
      <w:r w:rsidR="00954295">
        <w:rPr>
          <w:rFonts w:ascii="PT Astra Serif" w:hAnsi="PT Astra Serif"/>
          <w:sz w:val="28"/>
          <w:szCs w:val="28"/>
        </w:rPr>
        <w:t>2</w:t>
      </w:r>
      <w:r w:rsidR="00F50BE3" w:rsidRPr="005764C1">
        <w:rPr>
          <w:rFonts w:ascii="PT Astra Serif" w:hAnsi="PT Astra Serif"/>
          <w:sz w:val="28"/>
          <w:szCs w:val="28"/>
        </w:rPr>
        <w:t>,</w:t>
      </w:r>
      <w:r w:rsidR="00954295">
        <w:rPr>
          <w:rFonts w:ascii="PT Astra Serif" w:hAnsi="PT Astra Serif"/>
          <w:sz w:val="28"/>
          <w:szCs w:val="28"/>
        </w:rPr>
        <w:t>1</w:t>
      </w:r>
      <w:r w:rsidR="00F50BE3" w:rsidRPr="005764C1">
        <w:rPr>
          <w:rFonts w:ascii="PT Astra Serif" w:hAnsi="PT Astra Serif"/>
          <w:sz w:val="28"/>
          <w:szCs w:val="28"/>
        </w:rPr>
        <w:t xml:space="preserve">6%) справок о государственной регистрации актов гражданского состояния;  рассмотрено </w:t>
      </w:r>
      <w:r w:rsidR="00954295">
        <w:rPr>
          <w:rFonts w:ascii="PT Astra Serif" w:hAnsi="PT Astra Serif"/>
          <w:sz w:val="28"/>
          <w:szCs w:val="28"/>
        </w:rPr>
        <w:t>2 232 заявления (+10</w:t>
      </w:r>
      <w:r w:rsidR="00F50BE3" w:rsidRPr="005764C1">
        <w:rPr>
          <w:rFonts w:ascii="PT Astra Serif" w:hAnsi="PT Astra Serif"/>
          <w:sz w:val="28"/>
          <w:szCs w:val="28"/>
        </w:rPr>
        <w:t xml:space="preserve"> %) о внесении исправлений или изменений в записи актов гражданского состояния.</w:t>
      </w:r>
    </w:p>
    <w:p w:rsidR="00F50BE3" w:rsidRPr="00767D6F" w:rsidRDefault="00F50BE3" w:rsidP="00596A32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767D6F">
        <w:rPr>
          <w:rFonts w:ascii="PT Astra Serif" w:hAnsi="PT Astra Serif"/>
          <w:sz w:val="28"/>
          <w:szCs w:val="28"/>
        </w:rPr>
        <w:t>В рамках исполнения отделами ЗАГС международных обязательств Российской Федерации в соответствии с международными договорами за отчетный период:</w:t>
      </w:r>
    </w:p>
    <w:p w:rsidR="00F50BE3" w:rsidRPr="005E5C5B" w:rsidRDefault="00F50BE3" w:rsidP="005E5C5B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5C5B">
        <w:rPr>
          <w:rFonts w:ascii="PT Astra Serif" w:hAnsi="PT Astra Serif"/>
          <w:sz w:val="28"/>
          <w:szCs w:val="28"/>
        </w:rPr>
        <w:t xml:space="preserve">- истребовано </w:t>
      </w:r>
      <w:r w:rsidR="005E5C5B" w:rsidRPr="005E5C5B">
        <w:rPr>
          <w:rFonts w:ascii="PT Astra Serif" w:hAnsi="PT Astra Serif"/>
          <w:sz w:val="28"/>
          <w:szCs w:val="28"/>
        </w:rPr>
        <w:t xml:space="preserve">1 048 </w:t>
      </w:r>
      <w:r w:rsidRPr="005E5C5B">
        <w:rPr>
          <w:rFonts w:ascii="PT Astra Serif" w:hAnsi="PT Astra Serif"/>
          <w:sz w:val="28"/>
          <w:szCs w:val="28"/>
        </w:rPr>
        <w:t>документ</w:t>
      </w:r>
      <w:r w:rsidR="005E5C5B" w:rsidRPr="005E5C5B">
        <w:rPr>
          <w:rFonts w:ascii="PT Astra Serif" w:hAnsi="PT Astra Serif"/>
          <w:sz w:val="28"/>
          <w:szCs w:val="28"/>
        </w:rPr>
        <w:t>ов</w:t>
      </w:r>
      <w:r w:rsidRPr="005E5C5B">
        <w:rPr>
          <w:rFonts w:ascii="PT Astra Serif" w:hAnsi="PT Astra Serif"/>
          <w:sz w:val="28"/>
          <w:szCs w:val="28"/>
        </w:rPr>
        <w:t xml:space="preserve"> о государственной регистрации актов гражданского состояния с территории стран СНГ и Балтии;</w:t>
      </w:r>
    </w:p>
    <w:p w:rsidR="00F50BE3" w:rsidRPr="005764C1" w:rsidRDefault="00F50BE3" w:rsidP="005E5C5B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5C5B">
        <w:rPr>
          <w:rFonts w:ascii="PT Astra Serif" w:hAnsi="PT Astra Serif"/>
          <w:sz w:val="28"/>
          <w:szCs w:val="28"/>
        </w:rPr>
        <w:t xml:space="preserve">- поступило </w:t>
      </w:r>
      <w:r w:rsidR="005E5C5B" w:rsidRPr="005E5C5B">
        <w:rPr>
          <w:rFonts w:ascii="PT Astra Serif" w:hAnsi="PT Astra Serif"/>
          <w:sz w:val="28"/>
          <w:szCs w:val="28"/>
        </w:rPr>
        <w:t>747</w:t>
      </w:r>
      <w:r w:rsidRPr="005E5C5B">
        <w:rPr>
          <w:rFonts w:ascii="PT Astra Serif" w:hAnsi="PT Astra Serif"/>
          <w:sz w:val="28"/>
          <w:szCs w:val="28"/>
        </w:rPr>
        <w:t xml:space="preserve"> запросов об истребовании документов с территории стран СНГ и Балтии.</w:t>
      </w:r>
    </w:p>
    <w:p w:rsidR="00F50BE3" w:rsidRPr="00767D6F" w:rsidRDefault="00F50BE3" w:rsidP="00596A32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767D6F">
        <w:rPr>
          <w:rFonts w:ascii="PT Astra Serif" w:hAnsi="PT Astra Serif"/>
          <w:sz w:val="28"/>
          <w:szCs w:val="28"/>
        </w:rPr>
        <w:t xml:space="preserve">В текущем году наблюдается </w:t>
      </w:r>
      <w:r w:rsidR="005E5C5B">
        <w:rPr>
          <w:rFonts w:ascii="PT Astra Serif" w:hAnsi="PT Astra Serif"/>
          <w:sz w:val="28"/>
          <w:szCs w:val="28"/>
        </w:rPr>
        <w:t>уменьшение</w:t>
      </w:r>
      <w:r w:rsidRPr="00767D6F">
        <w:rPr>
          <w:rFonts w:ascii="PT Astra Serif" w:hAnsi="PT Astra Serif"/>
          <w:sz w:val="28"/>
          <w:szCs w:val="28"/>
        </w:rPr>
        <w:t xml:space="preserve"> обращений граждан по вопросу проставления</w:t>
      </w:r>
      <w:r w:rsidRPr="00767D6F">
        <w:rPr>
          <w:rFonts w:ascii="PT Astra Serif" w:hAnsi="PT Astra Serif"/>
          <w:szCs w:val="28"/>
        </w:rPr>
        <w:t xml:space="preserve"> </w:t>
      </w:r>
      <w:proofErr w:type="spellStart"/>
      <w:r w:rsidRPr="00767D6F">
        <w:rPr>
          <w:rFonts w:ascii="PT Astra Serif" w:hAnsi="PT Astra Serif"/>
          <w:sz w:val="28"/>
          <w:szCs w:val="28"/>
        </w:rPr>
        <w:t>апостиля</w:t>
      </w:r>
      <w:proofErr w:type="spellEnd"/>
      <w:r w:rsidRPr="00767D6F">
        <w:rPr>
          <w:rFonts w:ascii="PT Astra Serif" w:hAnsi="PT Astra Serif"/>
          <w:sz w:val="28"/>
          <w:szCs w:val="28"/>
        </w:rPr>
        <w:t xml:space="preserve"> на официальных документах, подлежащих вывозу за границу. Так за отчетный период Управлением проставлен</w:t>
      </w:r>
      <w:r w:rsidR="005E5C5B">
        <w:rPr>
          <w:rFonts w:ascii="PT Astra Serif" w:hAnsi="PT Astra Serif"/>
          <w:sz w:val="28"/>
          <w:szCs w:val="28"/>
        </w:rPr>
        <w:t>о</w:t>
      </w:r>
      <w:r w:rsidRPr="00767D6F">
        <w:rPr>
          <w:rFonts w:ascii="PT Astra Serif" w:hAnsi="PT Astra Serif"/>
          <w:sz w:val="28"/>
          <w:szCs w:val="28"/>
        </w:rPr>
        <w:t xml:space="preserve"> </w:t>
      </w:r>
      <w:r w:rsidR="005E5C5B">
        <w:rPr>
          <w:rFonts w:ascii="PT Astra Serif" w:hAnsi="PT Astra Serif"/>
          <w:sz w:val="28"/>
          <w:szCs w:val="28"/>
        </w:rPr>
        <w:t>1 940</w:t>
      </w:r>
      <w:r w:rsidRPr="00767D6F">
        <w:rPr>
          <w:rFonts w:ascii="PT Astra Serif" w:hAnsi="PT Astra Serif"/>
          <w:b/>
          <w:sz w:val="28"/>
          <w:szCs w:val="28"/>
        </w:rPr>
        <w:t xml:space="preserve"> </w:t>
      </w:r>
      <w:r w:rsidR="005E5C5B">
        <w:rPr>
          <w:rFonts w:ascii="PT Astra Serif" w:hAnsi="PT Astra Serif"/>
          <w:sz w:val="28"/>
          <w:szCs w:val="28"/>
        </w:rPr>
        <w:t>штампов</w:t>
      </w:r>
      <w:r w:rsidRPr="00767D6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67D6F">
        <w:rPr>
          <w:rFonts w:ascii="PT Astra Serif" w:hAnsi="PT Astra Serif"/>
          <w:sz w:val="28"/>
          <w:szCs w:val="28"/>
        </w:rPr>
        <w:t>апостиль</w:t>
      </w:r>
      <w:proofErr w:type="spellEnd"/>
      <w:r w:rsidRPr="00767D6F">
        <w:rPr>
          <w:rFonts w:ascii="PT Astra Serif" w:hAnsi="PT Astra Serif"/>
          <w:sz w:val="28"/>
          <w:szCs w:val="28"/>
        </w:rPr>
        <w:t>, за аналогичный период 202</w:t>
      </w:r>
      <w:r w:rsidR="005E5C5B">
        <w:rPr>
          <w:rFonts w:ascii="PT Astra Serif" w:hAnsi="PT Astra Serif"/>
          <w:sz w:val="28"/>
          <w:szCs w:val="28"/>
        </w:rPr>
        <w:t>2</w:t>
      </w:r>
      <w:r w:rsidRPr="00767D6F">
        <w:rPr>
          <w:rFonts w:ascii="PT Astra Serif" w:hAnsi="PT Astra Serif"/>
          <w:sz w:val="28"/>
          <w:szCs w:val="28"/>
        </w:rPr>
        <w:t xml:space="preserve"> года – </w:t>
      </w:r>
      <w:r w:rsidR="005E5C5B">
        <w:rPr>
          <w:rFonts w:ascii="PT Astra Serif" w:hAnsi="PT Astra Serif"/>
          <w:sz w:val="28"/>
          <w:szCs w:val="28"/>
        </w:rPr>
        <w:t>2 547</w:t>
      </w:r>
      <w:r w:rsidRPr="00767D6F">
        <w:rPr>
          <w:rFonts w:ascii="PT Astra Serif" w:hAnsi="PT Astra Serif"/>
          <w:sz w:val="28"/>
          <w:szCs w:val="28"/>
        </w:rPr>
        <w:t xml:space="preserve">. </w:t>
      </w:r>
    </w:p>
    <w:p w:rsidR="00F50BE3" w:rsidRPr="00767D6F" w:rsidRDefault="00F50BE3" w:rsidP="00596A32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767D6F">
        <w:rPr>
          <w:rFonts w:ascii="PT Astra Serif" w:hAnsi="PT Astra Serif"/>
          <w:bCs/>
          <w:sz w:val="28"/>
          <w:szCs w:val="28"/>
        </w:rPr>
        <w:t xml:space="preserve">С 2012 года в </w:t>
      </w:r>
      <w:r w:rsidRPr="00767D6F">
        <w:rPr>
          <w:rFonts w:ascii="PT Astra Serif" w:hAnsi="PT Astra Serif"/>
          <w:sz w:val="28"/>
          <w:szCs w:val="28"/>
        </w:rPr>
        <w:t xml:space="preserve">целях повышения качества оказания государственных услуг в сфере государственной регистрации актов гражданского состояния управлением по делам ЗАГС Правительства области гражданам настроены и </w:t>
      </w:r>
      <w:r w:rsidRPr="00767D6F">
        <w:rPr>
          <w:rFonts w:ascii="PT Astra Serif" w:hAnsi="PT Astra Serif"/>
          <w:sz w:val="28"/>
          <w:szCs w:val="28"/>
        </w:rPr>
        <w:lastRenderedPageBreak/>
        <w:t xml:space="preserve">эффективно работают электронные сервисы позволяющие оказывать государственные услуги в электронном виде. </w:t>
      </w:r>
    </w:p>
    <w:p w:rsidR="00F50BE3" w:rsidRPr="005764C1" w:rsidRDefault="00F50BE3" w:rsidP="00596A32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5764C1">
        <w:rPr>
          <w:rFonts w:ascii="PT Astra Serif" w:hAnsi="PT Astra Serif"/>
          <w:sz w:val="28"/>
          <w:szCs w:val="28"/>
        </w:rPr>
        <w:t xml:space="preserve">В отчетном периоде </w:t>
      </w:r>
      <w:r w:rsidR="00B46959">
        <w:rPr>
          <w:rFonts w:ascii="PT Astra Serif" w:hAnsi="PT Astra Serif"/>
          <w:sz w:val="28"/>
          <w:szCs w:val="28"/>
        </w:rPr>
        <w:t>продолжилас</w:t>
      </w:r>
      <w:r w:rsidR="005E5C5B">
        <w:rPr>
          <w:rFonts w:ascii="PT Astra Serif" w:hAnsi="PT Astra Serif"/>
          <w:sz w:val="28"/>
          <w:szCs w:val="28"/>
        </w:rPr>
        <w:t xml:space="preserve">ь тенденция по увеличению </w:t>
      </w:r>
      <w:r w:rsidRPr="005764C1">
        <w:rPr>
          <w:rFonts w:ascii="PT Astra Serif" w:hAnsi="PT Astra Serif"/>
          <w:sz w:val="28"/>
          <w:szCs w:val="28"/>
        </w:rPr>
        <w:t>количеств</w:t>
      </w:r>
      <w:r w:rsidR="005E5C5B">
        <w:rPr>
          <w:rFonts w:ascii="PT Astra Serif" w:hAnsi="PT Astra Serif"/>
          <w:sz w:val="28"/>
          <w:szCs w:val="28"/>
        </w:rPr>
        <w:t>а</w:t>
      </w:r>
      <w:r w:rsidRPr="005764C1">
        <w:rPr>
          <w:rFonts w:ascii="PT Astra Serif" w:hAnsi="PT Astra Serif"/>
          <w:sz w:val="28"/>
          <w:szCs w:val="28"/>
        </w:rPr>
        <w:t xml:space="preserve"> заявлений принятых структурными подразделениями Управления в электронном виде. </w:t>
      </w:r>
    </w:p>
    <w:p w:rsidR="005E5C5B" w:rsidRDefault="005E5C5B" w:rsidP="00596A32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2023</w:t>
      </w:r>
      <w:r w:rsidRPr="005764C1">
        <w:rPr>
          <w:rFonts w:ascii="PT Astra Serif" w:hAnsi="PT Astra Serif"/>
          <w:sz w:val="28"/>
          <w:szCs w:val="28"/>
        </w:rPr>
        <w:t xml:space="preserve"> год – </w:t>
      </w:r>
      <w:r>
        <w:rPr>
          <w:rFonts w:ascii="PT Astra Serif" w:hAnsi="PT Astra Serif"/>
          <w:sz w:val="28"/>
          <w:szCs w:val="28"/>
        </w:rPr>
        <w:t>16 672</w:t>
      </w:r>
      <w:r w:rsidRPr="005764C1">
        <w:rPr>
          <w:rFonts w:ascii="PT Astra Serif" w:hAnsi="PT Astra Serif"/>
          <w:sz w:val="28"/>
          <w:szCs w:val="28"/>
        </w:rPr>
        <w:t xml:space="preserve"> заявлен</w:t>
      </w:r>
      <w:r>
        <w:rPr>
          <w:rFonts w:ascii="PT Astra Serif" w:hAnsi="PT Astra Serif"/>
          <w:sz w:val="28"/>
          <w:szCs w:val="28"/>
        </w:rPr>
        <w:t>ия</w:t>
      </w:r>
    </w:p>
    <w:p w:rsidR="00F50BE3" w:rsidRPr="005764C1" w:rsidRDefault="004F5CDE" w:rsidP="00596A32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5E5C5B">
        <w:rPr>
          <w:rFonts w:ascii="PT Astra Serif" w:hAnsi="PT Astra Serif"/>
          <w:sz w:val="28"/>
          <w:szCs w:val="28"/>
        </w:rPr>
        <w:t>2022 год – 11 326 заявлений</w:t>
      </w:r>
      <w:r w:rsidR="00F50BE3" w:rsidRPr="005764C1">
        <w:rPr>
          <w:rFonts w:ascii="PT Astra Serif" w:hAnsi="PT Astra Serif"/>
          <w:sz w:val="28"/>
          <w:szCs w:val="28"/>
        </w:rPr>
        <w:t xml:space="preserve">. </w:t>
      </w:r>
    </w:p>
    <w:p w:rsidR="00F50BE3" w:rsidRPr="005764C1" w:rsidRDefault="00596A32" w:rsidP="00596A32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F50BE3" w:rsidRPr="005764C1">
        <w:rPr>
          <w:rFonts w:ascii="PT Astra Serif" w:hAnsi="PT Astra Serif"/>
          <w:sz w:val="28"/>
          <w:szCs w:val="28"/>
        </w:rPr>
        <w:t xml:space="preserve">Самой популярной услугой остается подача заявления о государственной регистрации заключения брака – </w:t>
      </w:r>
      <w:r w:rsidR="00B46959">
        <w:rPr>
          <w:rFonts w:ascii="PT Astra Serif" w:hAnsi="PT Astra Serif"/>
          <w:sz w:val="28"/>
          <w:szCs w:val="28"/>
        </w:rPr>
        <w:t>7</w:t>
      </w:r>
      <w:r w:rsidR="00B9020B">
        <w:rPr>
          <w:rFonts w:ascii="PT Astra Serif" w:hAnsi="PT Astra Serif"/>
          <w:sz w:val="28"/>
          <w:szCs w:val="28"/>
        </w:rPr>
        <w:t> </w:t>
      </w:r>
      <w:r w:rsidR="00B46959">
        <w:rPr>
          <w:rFonts w:ascii="PT Astra Serif" w:hAnsi="PT Astra Serif"/>
          <w:sz w:val="28"/>
          <w:szCs w:val="28"/>
        </w:rPr>
        <w:t>878</w:t>
      </w:r>
      <w:r w:rsidR="00F50BE3" w:rsidRPr="005764C1">
        <w:rPr>
          <w:rFonts w:ascii="PT Astra Serif" w:hAnsi="PT Astra Serif"/>
          <w:sz w:val="28"/>
          <w:szCs w:val="28"/>
        </w:rPr>
        <w:t xml:space="preserve">. Второй по популярности </w:t>
      </w:r>
      <w:r w:rsidR="00B9020B">
        <w:rPr>
          <w:rFonts w:ascii="PT Astra Serif" w:hAnsi="PT Astra Serif"/>
          <w:sz w:val="28"/>
          <w:szCs w:val="28"/>
        </w:rPr>
        <w:t>остается</w:t>
      </w:r>
      <w:r w:rsidR="00F50BE3" w:rsidRPr="005764C1">
        <w:rPr>
          <w:rFonts w:ascii="PT Astra Serif" w:hAnsi="PT Astra Serif"/>
          <w:sz w:val="28"/>
          <w:szCs w:val="28"/>
        </w:rPr>
        <w:t xml:space="preserve"> услуга по государственной регистрации рождения – </w:t>
      </w:r>
      <w:r w:rsidR="00B46959">
        <w:rPr>
          <w:rFonts w:ascii="PT Astra Serif" w:hAnsi="PT Astra Serif"/>
          <w:sz w:val="28"/>
          <w:szCs w:val="28"/>
        </w:rPr>
        <w:t xml:space="preserve">6 188, в том числе 4 463 записи акта зарегистрировано в рамках </w:t>
      </w:r>
      <w:proofErr w:type="spellStart"/>
      <w:r w:rsidR="00B46959">
        <w:rPr>
          <w:rFonts w:ascii="PT Astra Serif" w:hAnsi="PT Astra Serif"/>
          <w:sz w:val="28"/>
          <w:szCs w:val="28"/>
        </w:rPr>
        <w:t>суперсервиса</w:t>
      </w:r>
      <w:proofErr w:type="spellEnd"/>
      <w:r w:rsidR="00B46959">
        <w:rPr>
          <w:rFonts w:ascii="PT Astra Serif" w:hAnsi="PT Astra Serif"/>
          <w:sz w:val="28"/>
          <w:szCs w:val="28"/>
        </w:rPr>
        <w:t xml:space="preserve"> «Рождение ребенка»</w:t>
      </w:r>
      <w:r w:rsidR="00F50BE3" w:rsidRPr="005764C1">
        <w:rPr>
          <w:rFonts w:ascii="PT Astra Serif" w:hAnsi="PT Astra Serif"/>
          <w:sz w:val="28"/>
          <w:szCs w:val="28"/>
        </w:rPr>
        <w:t xml:space="preserve">, третьей – выдача повторного документа </w:t>
      </w:r>
      <w:r w:rsidR="00B46959">
        <w:rPr>
          <w:rFonts w:ascii="PT Astra Serif" w:hAnsi="PT Astra Serif"/>
          <w:sz w:val="28"/>
          <w:szCs w:val="28"/>
        </w:rPr>
        <w:t>–</w:t>
      </w:r>
      <w:r w:rsidR="00F50BE3" w:rsidRPr="005764C1">
        <w:rPr>
          <w:rFonts w:ascii="PT Astra Serif" w:hAnsi="PT Astra Serif"/>
          <w:sz w:val="28"/>
          <w:szCs w:val="28"/>
        </w:rPr>
        <w:t xml:space="preserve"> </w:t>
      </w:r>
      <w:r w:rsidR="00B46959">
        <w:rPr>
          <w:rFonts w:ascii="PT Astra Serif" w:hAnsi="PT Astra Serif"/>
          <w:sz w:val="28"/>
          <w:szCs w:val="28"/>
        </w:rPr>
        <w:t>1 618</w:t>
      </w:r>
      <w:r w:rsidR="00F50BE3" w:rsidRPr="005764C1">
        <w:rPr>
          <w:rFonts w:ascii="PT Astra Serif" w:hAnsi="PT Astra Serif"/>
          <w:sz w:val="28"/>
          <w:szCs w:val="28"/>
        </w:rPr>
        <w:t>.</w:t>
      </w:r>
    </w:p>
    <w:p w:rsidR="00F50BE3" w:rsidRPr="005764C1" w:rsidRDefault="00596A32" w:rsidP="00596A32">
      <w:pPr>
        <w:pStyle w:val="a3"/>
        <w:spacing w:before="0" w:beforeAutospacing="0" w:after="0" w:afterAutospacing="0"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B9020B">
        <w:rPr>
          <w:rFonts w:ascii="PT Astra Serif" w:hAnsi="PT Astra Serif"/>
          <w:sz w:val="28"/>
          <w:szCs w:val="28"/>
        </w:rPr>
        <w:t>83</w:t>
      </w:r>
      <w:r w:rsidR="00F50BE3" w:rsidRPr="005764C1">
        <w:rPr>
          <w:rFonts w:ascii="PT Astra Serif" w:hAnsi="PT Astra Serif"/>
          <w:sz w:val="28"/>
          <w:szCs w:val="28"/>
        </w:rPr>
        <w:t xml:space="preserve"> % граждан предпочитают обращаться лично в отдел</w:t>
      </w:r>
      <w:r w:rsidR="00B9020B">
        <w:rPr>
          <w:rFonts w:ascii="PT Astra Serif" w:hAnsi="PT Astra Serif"/>
          <w:sz w:val="28"/>
          <w:szCs w:val="28"/>
        </w:rPr>
        <w:t>ы ЗАГС. Через МФЦ обращаются 3,7</w:t>
      </w:r>
      <w:r w:rsidR="00F50BE3" w:rsidRPr="005764C1">
        <w:rPr>
          <w:rFonts w:ascii="PT Astra Serif" w:hAnsi="PT Astra Serif"/>
          <w:sz w:val="28"/>
          <w:szCs w:val="28"/>
        </w:rPr>
        <w:t xml:space="preserve"> % граждан.</w:t>
      </w:r>
    </w:p>
    <w:p w:rsidR="00F50BE3" w:rsidRDefault="00596A32" w:rsidP="00596A32">
      <w:pPr>
        <w:spacing w:after="0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F50BE3" w:rsidRPr="005764C1">
        <w:rPr>
          <w:rFonts w:ascii="PT Astra Serif" w:hAnsi="PT Astra Serif"/>
          <w:sz w:val="28"/>
          <w:szCs w:val="28"/>
        </w:rPr>
        <w:t xml:space="preserve"> целях реализации закрепленных Конституцией Российской Федерации прав граждан на государственную поддержку семьи, материнства и детства Управление осуществляет мероприятия, влияющие на формирование позитивного имиджа брака, повышение общественной значимости и статуса материнства, отцовства и детства, пропаганду семейных ценностей и традиций.</w:t>
      </w:r>
    </w:p>
    <w:p w:rsidR="00F50BE3" w:rsidRPr="005764C1" w:rsidRDefault="00F50BE3" w:rsidP="00596A32">
      <w:pPr>
        <w:widowControl w:val="0"/>
        <w:spacing w:after="0"/>
        <w:ind w:firstLine="851"/>
        <w:jc w:val="both"/>
        <w:rPr>
          <w:rFonts w:ascii="PT Astra Serif" w:hAnsi="PT Astra Serif"/>
          <w:sz w:val="28"/>
          <w:szCs w:val="28"/>
        </w:rPr>
      </w:pPr>
      <w:r w:rsidRPr="005764C1">
        <w:rPr>
          <w:rFonts w:ascii="PT Astra Serif" w:hAnsi="PT Astra Serif"/>
          <w:sz w:val="28"/>
          <w:szCs w:val="28"/>
        </w:rPr>
        <w:t xml:space="preserve">Среди широкого комплекса мер по реализации государственной семейной политики, осуществляемых Управлением, основными являются проведение государственных регистраций заключения брака в торжественной обстановке, чествование долгожителей, поздравление супружеских пар, отмечающих юбилеи совместной жизни и, конечно, проведение торжественных регистраций первых новорожденных детей и первых пар молодоженов во всех отделах ЗАГС области. </w:t>
      </w:r>
    </w:p>
    <w:p w:rsidR="00F50BE3" w:rsidRPr="005764C1" w:rsidRDefault="00F50BE3" w:rsidP="00596A32">
      <w:pPr>
        <w:widowControl w:val="0"/>
        <w:spacing w:after="0"/>
        <w:ind w:firstLine="851"/>
        <w:jc w:val="both"/>
        <w:rPr>
          <w:rFonts w:ascii="PT Astra Serif" w:hAnsi="PT Astra Serif"/>
          <w:sz w:val="28"/>
          <w:szCs w:val="28"/>
        </w:rPr>
      </w:pPr>
      <w:r w:rsidRPr="005764C1">
        <w:rPr>
          <w:rFonts w:ascii="PT Astra Serif" w:hAnsi="PT Astra Serif"/>
          <w:sz w:val="28"/>
          <w:szCs w:val="28"/>
        </w:rPr>
        <w:t>За 202</w:t>
      </w:r>
      <w:r w:rsidR="00B9020B">
        <w:rPr>
          <w:rFonts w:ascii="PT Astra Serif" w:hAnsi="PT Astra Serif"/>
          <w:sz w:val="28"/>
          <w:szCs w:val="28"/>
        </w:rPr>
        <w:t>3</w:t>
      </w:r>
      <w:r w:rsidRPr="005764C1">
        <w:rPr>
          <w:rFonts w:ascii="PT Astra Serif" w:hAnsi="PT Astra Serif"/>
          <w:sz w:val="28"/>
          <w:szCs w:val="28"/>
        </w:rPr>
        <w:t xml:space="preserve"> год проведено в общей сложности 11</w:t>
      </w:r>
      <w:r w:rsidR="00E13D60">
        <w:rPr>
          <w:rFonts w:ascii="PT Astra Serif" w:hAnsi="PT Astra Serif"/>
          <w:sz w:val="28"/>
          <w:szCs w:val="28"/>
        </w:rPr>
        <w:t> 821</w:t>
      </w:r>
      <w:r w:rsidRPr="005764C1">
        <w:rPr>
          <w:rFonts w:ascii="PT Astra Serif" w:hAnsi="PT Astra Serif"/>
          <w:sz w:val="28"/>
          <w:szCs w:val="28"/>
        </w:rPr>
        <w:t xml:space="preserve"> торжественных мероприятий. Из них:</w:t>
      </w:r>
    </w:p>
    <w:p w:rsidR="00F50BE3" w:rsidRPr="005764C1" w:rsidRDefault="00E13D60" w:rsidP="00596A32">
      <w:pPr>
        <w:widowControl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- 10 093</w:t>
      </w:r>
      <w:r w:rsidR="00F50BE3" w:rsidRPr="005764C1">
        <w:rPr>
          <w:rFonts w:ascii="PT Astra Serif" w:hAnsi="PT Astra Serif"/>
          <w:sz w:val="28"/>
          <w:szCs w:val="28"/>
        </w:rPr>
        <w:t xml:space="preserve"> государственных регистраци</w:t>
      </w:r>
      <w:r>
        <w:rPr>
          <w:rFonts w:ascii="PT Astra Serif" w:hAnsi="PT Astra Serif"/>
          <w:sz w:val="28"/>
          <w:szCs w:val="28"/>
        </w:rPr>
        <w:t>и</w:t>
      </w:r>
      <w:r w:rsidR="00F50BE3" w:rsidRPr="005764C1">
        <w:rPr>
          <w:rFonts w:ascii="PT Astra Serif" w:hAnsi="PT Astra Serif"/>
          <w:sz w:val="28"/>
          <w:szCs w:val="28"/>
        </w:rPr>
        <w:t xml:space="preserve"> заключения брака в торжественной обстановке, что составляет </w:t>
      </w:r>
      <w:r>
        <w:rPr>
          <w:rFonts w:ascii="PT Astra Serif" w:hAnsi="PT Astra Serif"/>
          <w:sz w:val="28"/>
          <w:szCs w:val="28"/>
        </w:rPr>
        <w:t>73</w:t>
      </w:r>
      <w:r w:rsidR="00F50BE3" w:rsidRPr="005764C1">
        <w:rPr>
          <w:rFonts w:ascii="PT Astra Serif" w:hAnsi="PT Astra Serif"/>
          <w:sz w:val="28"/>
          <w:szCs w:val="28"/>
        </w:rPr>
        <w:t xml:space="preserve"> % от общего числа регистраций браков; </w:t>
      </w:r>
    </w:p>
    <w:p w:rsidR="00F50BE3" w:rsidRPr="005764C1" w:rsidRDefault="00F50BE3" w:rsidP="00596A32">
      <w:pPr>
        <w:widowControl w:val="0"/>
        <w:spacing w:after="0"/>
        <w:jc w:val="both"/>
        <w:rPr>
          <w:rFonts w:ascii="PT Astra Serif" w:hAnsi="PT Astra Serif"/>
          <w:sz w:val="28"/>
          <w:szCs w:val="28"/>
        </w:rPr>
      </w:pPr>
      <w:r w:rsidRPr="005764C1">
        <w:rPr>
          <w:rFonts w:ascii="PT Astra Serif" w:hAnsi="PT Astra Serif"/>
          <w:sz w:val="28"/>
          <w:szCs w:val="28"/>
        </w:rPr>
        <w:t xml:space="preserve">- </w:t>
      </w:r>
      <w:r w:rsidR="00E13D60">
        <w:rPr>
          <w:rFonts w:ascii="PT Astra Serif" w:hAnsi="PT Astra Serif"/>
          <w:sz w:val="28"/>
          <w:szCs w:val="28"/>
        </w:rPr>
        <w:t>624</w:t>
      </w:r>
      <w:r w:rsidRPr="005764C1">
        <w:rPr>
          <w:rFonts w:ascii="PT Astra Serif" w:hAnsi="PT Astra Serif"/>
          <w:sz w:val="28"/>
          <w:szCs w:val="28"/>
        </w:rPr>
        <w:t xml:space="preserve"> торжественных регистраций рождения детей; </w:t>
      </w:r>
    </w:p>
    <w:p w:rsidR="00F50BE3" w:rsidRPr="005764C1" w:rsidRDefault="00F50BE3" w:rsidP="00596A32">
      <w:pPr>
        <w:widowControl w:val="0"/>
        <w:spacing w:after="0"/>
        <w:jc w:val="both"/>
        <w:rPr>
          <w:rFonts w:ascii="PT Astra Serif" w:hAnsi="PT Astra Serif"/>
          <w:sz w:val="28"/>
          <w:szCs w:val="28"/>
        </w:rPr>
      </w:pPr>
      <w:r w:rsidRPr="005764C1">
        <w:rPr>
          <w:rFonts w:ascii="PT Astra Serif" w:hAnsi="PT Astra Serif"/>
          <w:sz w:val="28"/>
          <w:szCs w:val="28"/>
        </w:rPr>
        <w:t xml:space="preserve">- </w:t>
      </w:r>
      <w:r w:rsidR="00E13D60">
        <w:rPr>
          <w:rFonts w:ascii="PT Astra Serif" w:hAnsi="PT Astra Serif"/>
          <w:sz w:val="28"/>
          <w:szCs w:val="28"/>
        </w:rPr>
        <w:t>1 158</w:t>
      </w:r>
      <w:r w:rsidRPr="005764C1">
        <w:rPr>
          <w:rFonts w:ascii="PT Astra Serif" w:hAnsi="PT Astra Serif"/>
          <w:sz w:val="28"/>
          <w:szCs w:val="28"/>
        </w:rPr>
        <w:t xml:space="preserve"> </w:t>
      </w:r>
      <w:r w:rsidR="00E13D60">
        <w:rPr>
          <w:rFonts w:ascii="PT Astra Serif" w:hAnsi="PT Astra Serif"/>
          <w:sz w:val="28"/>
          <w:szCs w:val="28"/>
        </w:rPr>
        <w:t xml:space="preserve">иных торжественных мероприятий </w:t>
      </w:r>
      <w:proofErr w:type="gramStart"/>
      <w:r w:rsidR="00E13D60">
        <w:rPr>
          <w:rFonts w:ascii="PT Astra Serif" w:hAnsi="PT Astra Serif"/>
          <w:sz w:val="28"/>
          <w:szCs w:val="28"/>
        </w:rPr>
        <w:t xml:space="preserve">( </w:t>
      </w:r>
      <w:proofErr w:type="gramEnd"/>
      <w:r w:rsidR="00E13D60">
        <w:rPr>
          <w:rFonts w:ascii="PT Astra Serif" w:hAnsi="PT Astra Serif"/>
          <w:sz w:val="28"/>
          <w:szCs w:val="28"/>
        </w:rPr>
        <w:t>юбилейные свадьбы, чествование долгожителей)</w:t>
      </w:r>
      <w:r w:rsidRPr="005764C1">
        <w:rPr>
          <w:rFonts w:ascii="PT Astra Serif" w:hAnsi="PT Astra Serif"/>
          <w:sz w:val="28"/>
          <w:szCs w:val="28"/>
        </w:rPr>
        <w:t>;</w:t>
      </w:r>
    </w:p>
    <w:p w:rsidR="00F50BE3" w:rsidRPr="00596A32" w:rsidRDefault="00E13D60" w:rsidP="00596A32">
      <w:pPr>
        <w:spacing w:after="0"/>
        <w:ind w:firstLine="851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За 2023</w:t>
      </w:r>
      <w:r w:rsidR="00F50BE3" w:rsidRPr="00596A32">
        <w:rPr>
          <w:rFonts w:ascii="PT Astra Serif" w:hAnsi="PT Astra Serif" w:cs="Calibri"/>
          <w:sz w:val="28"/>
          <w:szCs w:val="28"/>
        </w:rPr>
        <w:t xml:space="preserve"> в отделах ЗАГС в торжественной обстановке поздравили </w:t>
      </w:r>
      <w:r>
        <w:rPr>
          <w:rFonts w:ascii="PT Astra Serif" w:hAnsi="PT Astra Serif" w:cs="Calibri"/>
          <w:sz w:val="28"/>
          <w:szCs w:val="28"/>
        </w:rPr>
        <w:t>649</w:t>
      </w:r>
      <w:r w:rsidR="00F50BE3" w:rsidRPr="00596A32">
        <w:rPr>
          <w:rFonts w:ascii="PT Astra Serif" w:hAnsi="PT Astra Serif" w:cs="Calibri"/>
          <w:sz w:val="28"/>
          <w:szCs w:val="28"/>
        </w:rPr>
        <w:t xml:space="preserve"> пар юбиляров супружеской жизни.</w:t>
      </w:r>
    </w:p>
    <w:p w:rsidR="00F50BE3" w:rsidRPr="00596A32" w:rsidRDefault="00596A32" w:rsidP="00596A32">
      <w:pPr>
        <w:spacing w:after="0"/>
        <w:ind w:firstLine="708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50BE3" w:rsidRPr="00E13D60">
        <w:rPr>
          <w:rFonts w:ascii="PT Astra Serif" w:hAnsi="PT Astra Serif"/>
          <w:sz w:val="28"/>
          <w:szCs w:val="28"/>
        </w:rPr>
        <w:t>Дополнительно в целях популяризации семейных ценностей среди молодежи Управлением проводится активная работа в социальных сетях</w:t>
      </w:r>
      <w:r w:rsidR="00F50BE3" w:rsidRPr="00E13D60">
        <w:rPr>
          <w:rFonts w:ascii="PT Astra Serif" w:hAnsi="PT Astra Serif"/>
          <w:color w:val="000000"/>
          <w:sz w:val="28"/>
          <w:szCs w:val="28"/>
        </w:rPr>
        <w:t>, где в 202</w:t>
      </w:r>
      <w:r w:rsidR="00E13D60" w:rsidRPr="00E13D60">
        <w:rPr>
          <w:rFonts w:ascii="PT Astra Serif" w:hAnsi="PT Astra Serif"/>
          <w:color w:val="000000"/>
          <w:sz w:val="28"/>
          <w:szCs w:val="28"/>
        </w:rPr>
        <w:t>3</w:t>
      </w:r>
      <w:r w:rsidR="00F50BE3" w:rsidRPr="00E13D60">
        <w:rPr>
          <w:rFonts w:ascii="PT Astra Serif" w:hAnsi="PT Astra Serif"/>
          <w:color w:val="000000"/>
          <w:sz w:val="28"/>
          <w:szCs w:val="28"/>
        </w:rPr>
        <w:t xml:space="preserve"> году размещено </w:t>
      </w:r>
      <w:r w:rsidR="00E13D60" w:rsidRPr="00E13D60">
        <w:rPr>
          <w:rFonts w:ascii="PT Astra Serif" w:hAnsi="PT Astra Serif"/>
          <w:sz w:val="28"/>
          <w:szCs w:val="28"/>
        </w:rPr>
        <w:t>1 107</w:t>
      </w:r>
      <w:r w:rsidR="00F50BE3" w:rsidRPr="00E13D60">
        <w:rPr>
          <w:rFonts w:ascii="PT Astra Serif" w:hAnsi="PT Astra Serif"/>
          <w:color w:val="000000"/>
          <w:sz w:val="28"/>
          <w:szCs w:val="28"/>
        </w:rPr>
        <w:t xml:space="preserve"> постов.</w:t>
      </w:r>
      <w:r w:rsidR="00F50BE3" w:rsidRPr="00596A32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F50BE3" w:rsidRPr="00596A32" w:rsidRDefault="00F50BE3" w:rsidP="00596A32">
      <w:pPr>
        <w:pStyle w:val="2"/>
        <w:spacing w:after="0"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96A32">
        <w:rPr>
          <w:rFonts w:ascii="PT Astra Serif" w:hAnsi="PT Astra Serif"/>
          <w:sz w:val="28"/>
          <w:szCs w:val="28"/>
        </w:rPr>
        <w:lastRenderedPageBreak/>
        <w:t>Управлением активно проводится освещение мероприятий по реализации государственной семейной политики посредством взаимодействия со средствами массовой информации и использования современных информационных технологий. По итогам мониторинга средств массовой информации в региональных и муниципальных печатных изданиях за отчетный период:</w:t>
      </w:r>
    </w:p>
    <w:p w:rsidR="00F50BE3" w:rsidRPr="00596A32" w:rsidRDefault="00F50BE3" w:rsidP="00596A32">
      <w:pPr>
        <w:pStyle w:val="2"/>
        <w:spacing w:after="0"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96A32">
        <w:rPr>
          <w:rFonts w:ascii="PT Astra Serif" w:hAnsi="PT Astra Serif"/>
          <w:sz w:val="28"/>
          <w:szCs w:val="28"/>
        </w:rPr>
        <w:t xml:space="preserve">- опубликовано </w:t>
      </w:r>
      <w:r w:rsidR="00E13D60">
        <w:rPr>
          <w:rFonts w:ascii="PT Astra Serif" w:hAnsi="PT Astra Serif"/>
          <w:sz w:val="28"/>
          <w:szCs w:val="28"/>
        </w:rPr>
        <w:t>545</w:t>
      </w:r>
      <w:r w:rsidRPr="00596A32">
        <w:rPr>
          <w:rFonts w:ascii="PT Astra Serif" w:hAnsi="PT Astra Serif"/>
          <w:sz w:val="28"/>
          <w:szCs w:val="28"/>
        </w:rPr>
        <w:t xml:space="preserve"> статей с информацией о работе Управления и территориальных отделов ЗАГС;</w:t>
      </w:r>
    </w:p>
    <w:p w:rsidR="00F50BE3" w:rsidRPr="00E13D60" w:rsidRDefault="00F50BE3" w:rsidP="00596A32">
      <w:pPr>
        <w:pStyle w:val="2"/>
        <w:spacing w:after="0" w:line="276" w:lineRule="auto"/>
        <w:ind w:firstLine="851"/>
        <w:jc w:val="both"/>
        <w:rPr>
          <w:rFonts w:ascii="PT Astra Serif" w:hAnsi="PT Astra Serif"/>
          <w:bCs/>
          <w:sz w:val="28"/>
          <w:szCs w:val="28"/>
        </w:rPr>
      </w:pPr>
      <w:r w:rsidRPr="00E13D60">
        <w:rPr>
          <w:rFonts w:ascii="PT Astra Serif" w:hAnsi="PT Astra Serif"/>
          <w:sz w:val="28"/>
          <w:szCs w:val="28"/>
        </w:rPr>
        <w:t xml:space="preserve">- в эфире региональных теле- и радиоканалов вышло </w:t>
      </w:r>
      <w:r w:rsidR="00E13D60" w:rsidRPr="00E13D60">
        <w:rPr>
          <w:rFonts w:ascii="PT Astra Serif" w:hAnsi="PT Astra Serif"/>
          <w:sz w:val="28"/>
          <w:szCs w:val="28"/>
        </w:rPr>
        <w:t>69</w:t>
      </w:r>
      <w:r w:rsidRPr="00E13D60">
        <w:rPr>
          <w:rFonts w:ascii="PT Astra Serif" w:hAnsi="PT Astra Serif"/>
          <w:bCs/>
          <w:sz w:val="28"/>
          <w:szCs w:val="28"/>
        </w:rPr>
        <w:t xml:space="preserve"> репортажей;</w:t>
      </w:r>
    </w:p>
    <w:p w:rsidR="00F50BE3" w:rsidRPr="00E13D60" w:rsidRDefault="00F50BE3" w:rsidP="00596A32">
      <w:pPr>
        <w:pStyle w:val="2"/>
        <w:spacing w:after="0"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E13D60">
        <w:rPr>
          <w:rFonts w:ascii="PT Astra Serif" w:hAnsi="PT Astra Serif"/>
          <w:bCs/>
          <w:sz w:val="28"/>
          <w:szCs w:val="28"/>
        </w:rPr>
        <w:t xml:space="preserve">- опубликовано </w:t>
      </w:r>
      <w:r w:rsidR="00E13D60" w:rsidRPr="00E13D60">
        <w:rPr>
          <w:rFonts w:ascii="PT Astra Serif" w:hAnsi="PT Astra Serif"/>
          <w:bCs/>
          <w:sz w:val="28"/>
          <w:szCs w:val="28"/>
        </w:rPr>
        <w:t>22</w:t>
      </w:r>
      <w:r w:rsidRPr="00E13D60">
        <w:rPr>
          <w:rFonts w:ascii="PT Astra Serif" w:hAnsi="PT Astra Serif"/>
          <w:sz w:val="28"/>
          <w:szCs w:val="28"/>
        </w:rPr>
        <w:t xml:space="preserve"> интервью;</w:t>
      </w:r>
      <w:r w:rsidRPr="00E13D60">
        <w:rPr>
          <w:rFonts w:ascii="PT Astra Serif" w:hAnsi="PT Astra Serif"/>
          <w:sz w:val="28"/>
          <w:szCs w:val="28"/>
        </w:rPr>
        <w:tab/>
      </w:r>
    </w:p>
    <w:p w:rsidR="00F50BE3" w:rsidRPr="00E13D60" w:rsidRDefault="00F50BE3" w:rsidP="00596A32">
      <w:pPr>
        <w:pStyle w:val="2"/>
        <w:tabs>
          <w:tab w:val="center" w:pos="5103"/>
        </w:tabs>
        <w:spacing w:after="0"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E13D60">
        <w:rPr>
          <w:rFonts w:ascii="PT Astra Serif" w:hAnsi="PT Astra Serif"/>
          <w:sz w:val="28"/>
          <w:szCs w:val="28"/>
        </w:rPr>
        <w:t>- проведено 31 пресс-мероприятие;</w:t>
      </w:r>
    </w:p>
    <w:p w:rsidR="00F50BE3" w:rsidRPr="00E13D60" w:rsidRDefault="00F50BE3" w:rsidP="00596A32">
      <w:pPr>
        <w:pStyle w:val="2"/>
        <w:spacing w:after="0" w:line="276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E13D60">
        <w:rPr>
          <w:rFonts w:ascii="PT Astra Serif" w:hAnsi="PT Astra Serif"/>
          <w:bCs/>
          <w:sz w:val="28"/>
          <w:szCs w:val="28"/>
        </w:rPr>
        <w:t xml:space="preserve">- </w:t>
      </w:r>
      <w:r w:rsidRPr="00E13D60">
        <w:rPr>
          <w:rFonts w:ascii="PT Astra Serif" w:hAnsi="PT Astra Serif"/>
          <w:sz w:val="28"/>
          <w:szCs w:val="28"/>
        </w:rPr>
        <w:t xml:space="preserve"> на лентах федеральных и региональных информационных агентств опубликовано </w:t>
      </w:r>
      <w:r w:rsidRPr="00E13D60">
        <w:rPr>
          <w:rFonts w:ascii="PT Astra Serif" w:hAnsi="PT Astra Serif"/>
          <w:bCs/>
          <w:sz w:val="28"/>
          <w:szCs w:val="28"/>
        </w:rPr>
        <w:t xml:space="preserve">порядка </w:t>
      </w:r>
      <w:r w:rsidR="00E13D60" w:rsidRPr="00E13D60">
        <w:rPr>
          <w:rFonts w:ascii="PT Astra Serif" w:hAnsi="PT Astra Serif"/>
          <w:bCs/>
          <w:sz w:val="28"/>
          <w:szCs w:val="28"/>
        </w:rPr>
        <w:t>3 000</w:t>
      </w:r>
      <w:r w:rsidRPr="00E13D60">
        <w:rPr>
          <w:rFonts w:ascii="PT Astra Serif" w:hAnsi="PT Astra Serif"/>
          <w:bCs/>
          <w:sz w:val="28"/>
          <w:szCs w:val="28"/>
        </w:rPr>
        <w:t xml:space="preserve"> новостных</w:t>
      </w:r>
      <w:r w:rsidRPr="00E13D60">
        <w:rPr>
          <w:rFonts w:ascii="PT Astra Serif" w:hAnsi="PT Astra Serif"/>
          <w:sz w:val="28"/>
          <w:szCs w:val="28"/>
        </w:rPr>
        <w:t xml:space="preserve"> материалов.</w:t>
      </w:r>
    </w:p>
    <w:p w:rsidR="00DB2B28" w:rsidRDefault="00DB2B28" w:rsidP="00596A32">
      <w:pPr>
        <w:pStyle w:val="2"/>
        <w:spacing w:after="0" w:line="276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Ярким и запоминающимся событием 2023 года стала регистрация заключения брака молодоженов – молодых ученых из Саратова на Международной выставке-форуме «Россия» на ВДНХ, в Москве, в день Саратовской области. Регистрация заключения брака прошла в старинных русских национальных традициях, с участием народного ансамбля из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г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. Балашова «Зоренька». Молодоженов поздравил и вручил свидетельство о заключении брака Губернатор Саратовской области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Бусаргин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Р.В.</w:t>
      </w:r>
    </w:p>
    <w:p w:rsidR="00F50BE3" w:rsidRPr="00596A32" w:rsidRDefault="00F50BE3" w:rsidP="00596A32">
      <w:pPr>
        <w:pStyle w:val="2"/>
        <w:spacing w:after="0" w:line="276" w:lineRule="auto"/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 w:rsidRPr="00596A32">
        <w:rPr>
          <w:rFonts w:ascii="PT Astra Serif" w:hAnsi="PT Astra Serif"/>
          <w:color w:val="000000"/>
          <w:sz w:val="28"/>
          <w:szCs w:val="28"/>
        </w:rPr>
        <w:t>202</w:t>
      </w:r>
      <w:r w:rsidR="00E13D60">
        <w:rPr>
          <w:rFonts w:ascii="PT Astra Serif" w:hAnsi="PT Astra Serif"/>
          <w:color w:val="000000"/>
          <w:sz w:val="28"/>
          <w:szCs w:val="28"/>
        </w:rPr>
        <w:t>3</w:t>
      </w:r>
      <w:r w:rsidRPr="00596A32">
        <w:rPr>
          <w:rFonts w:ascii="PT Astra Serif" w:hAnsi="PT Astra Serif"/>
          <w:color w:val="000000"/>
          <w:sz w:val="28"/>
          <w:szCs w:val="28"/>
        </w:rPr>
        <w:t xml:space="preserve"> год завершился важным событием – 18 декабря исполнилось </w:t>
      </w:r>
      <w:r w:rsidR="004F5CDE">
        <w:rPr>
          <w:rFonts w:ascii="PT Astra Serif" w:hAnsi="PT Astra Serif"/>
          <w:color w:val="000000"/>
          <w:sz w:val="28"/>
          <w:szCs w:val="28"/>
        </w:rPr>
        <w:t xml:space="preserve">   </w:t>
      </w:r>
      <w:r w:rsidRPr="00596A32">
        <w:rPr>
          <w:rFonts w:ascii="PT Astra Serif" w:hAnsi="PT Astra Serif"/>
          <w:color w:val="000000"/>
          <w:sz w:val="28"/>
          <w:szCs w:val="28"/>
        </w:rPr>
        <w:t>10</w:t>
      </w:r>
      <w:r w:rsidR="00E13D60">
        <w:rPr>
          <w:rFonts w:ascii="PT Astra Serif" w:hAnsi="PT Astra Serif"/>
          <w:color w:val="000000"/>
          <w:sz w:val="28"/>
          <w:szCs w:val="28"/>
        </w:rPr>
        <w:t>6</w:t>
      </w:r>
      <w:r w:rsidRPr="00596A32">
        <w:rPr>
          <w:rFonts w:ascii="PT Astra Serif" w:hAnsi="PT Astra Serif"/>
          <w:color w:val="000000"/>
          <w:sz w:val="28"/>
          <w:szCs w:val="28"/>
        </w:rPr>
        <w:t xml:space="preserve"> лет со дня образования органов ЗАГС России.</w:t>
      </w:r>
    </w:p>
    <w:p w:rsidR="00767D6F" w:rsidRPr="00767D6F" w:rsidRDefault="00767D6F" w:rsidP="00596A3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767D6F" w:rsidRPr="00767D6F" w:rsidSect="009346E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8B9" w:rsidRDefault="00AB28B9" w:rsidP="00AA082B">
      <w:pPr>
        <w:spacing w:after="0" w:line="240" w:lineRule="auto"/>
      </w:pPr>
      <w:r>
        <w:separator/>
      </w:r>
    </w:p>
  </w:endnote>
  <w:endnote w:type="continuationSeparator" w:id="0">
    <w:p w:rsidR="00AB28B9" w:rsidRDefault="00AB28B9" w:rsidP="00AA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8B9" w:rsidRDefault="00AB28B9" w:rsidP="00AA082B">
      <w:pPr>
        <w:spacing w:after="0" w:line="240" w:lineRule="auto"/>
      </w:pPr>
      <w:r>
        <w:separator/>
      </w:r>
    </w:p>
  </w:footnote>
  <w:footnote w:type="continuationSeparator" w:id="0">
    <w:p w:rsidR="00AB28B9" w:rsidRDefault="00AB28B9" w:rsidP="00AA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EE" w:rsidRDefault="000E3512">
    <w:pPr>
      <w:pStyle w:val="a4"/>
      <w:jc w:val="center"/>
    </w:pPr>
    <w:r>
      <w:fldChar w:fldCharType="begin"/>
    </w:r>
    <w:r w:rsidR="00AF6B78">
      <w:instrText>PAGE   \* MERGEFORMAT</w:instrText>
    </w:r>
    <w:r>
      <w:fldChar w:fldCharType="separate"/>
    </w:r>
    <w:r w:rsidR="006B5449">
      <w:rPr>
        <w:noProof/>
      </w:rPr>
      <w:t>4</w:t>
    </w:r>
    <w:r>
      <w:fldChar w:fldCharType="end"/>
    </w:r>
  </w:p>
  <w:p w:rsidR="007E5930" w:rsidRDefault="00AB28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9495C"/>
    <w:multiLevelType w:val="hybridMultilevel"/>
    <w:tmpl w:val="DF207228"/>
    <w:lvl w:ilvl="0" w:tplc="A9467F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323C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7001F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8588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BE5C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EE12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AE84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0AD5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72661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50BE3"/>
    <w:rsid w:val="00052F59"/>
    <w:rsid w:val="000E3512"/>
    <w:rsid w:val="00236512"/>
    <w:rsid w:val="002D043C"/>
    <w:rsid w:val="00344640"/>
    <w:rsid w:val="00401E95"/>
    <w:rsid w:val="004F5CDE"/>
    <w:rsid w:val="005764C1"/>
    <w:rsid w:val="00596A32"/>
    <w:rsid w:val="005A7E0B"/>
    <w:rsid w:val="005E5C5B"/>
    <w:rsid w:val="00617534"/>
    <w:rsid w:val="0066208C"/>
    <w:rsid w:val="006B5449"/>
    <w:rsid w:val="00767D6F"/>
    <w:rsid w:val="0079753D"/>
    <w:rsid w:val="007D5C46"/>
    <w:rsid w:val="00801F90"/>
    <w:rsid w:val="009346EA"/>
    <w:rsid w:val="00954295"/>
    <w:rsid w:val="009C3766"/>
    <w:rsid w:val="009D727A"/>
    <w:rsid w:val="00A05023"/>
    <w:rsid w:val="00AA082B"/>
    <w:rsid w:val="00AB28B9"/>
    <w:rsid w:val="00AE5799"/>
    <w:rsid w:val="00AF6B78"/>
    <w:rsid w:val="00B46959"/>
    <w:rsid w:val="00B60739"/>
    <w:rsid w:val="00B9020B"/>
    <w:rsid w:val="00BB3E30"/>
    <w:rsid w:val="00C01F58"/>
    <w:rsid w:val="00D94FF3"/>
    <w:rsid w:val="00DA3323"/>
    <w:rsid w:val="00DB2B28"/>
    <w:rsid w:val="00E13D60"/>
    <w:rsid w:val="00E25102"/>
    <w:rsid w:val="00E30BB5"/>
    <w:rsid w:val="00EB57B8"/>
    <w:rsid w:val="00F50BE3"/>
    <w:rsid w:val="00F5738E"/>
    <w:rsid w:val="00FC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50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F50B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F50BE3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F50BE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F50BE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F50BE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F50BE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50BE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uiPriority w:val="1"/>
    <w:qFormat/>
    <w:rsid w:val="00F50B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a">
    <w:name w:val="Hyperlink"/>
    <w:basedOn w:val="a0"/>
    <w:uiPriority w:val="99"/>
    <w:unhideWhenUsed/>
    <w:rsid w:val="00F50B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8BACB-90E7-4117-88F4-7116ED8C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2025-01-23T04:35:00Z</cp:lastPrinted>
  <dcterms:created xsi:type="dcterms:W3CDTF">2023-03-02T12:25:00Z</dcterms:created>
  <dcterms:modified xsi:type="dcterms:W3CDTF">2025-01-23T07:13:00Z</dcterms:modified>
</cp:coreProperties>
</file>