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AF" w:rsidRPr="004E555A" w:rsidRDefault="000B64AF" w:rsidP="000B64AF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ПОЯСНИТЕЛЬНАЯ ЗАПИСКА</w:t>
      </w:r>
    </w:p>
    <w:p w:rsidR="000B64AF" w:rsidRPr="007B30BB" w:rsidRDefault="000B64AF" w:rsidP="000B64A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</w:t>
      </w:r>
      <w:r>
        <w:rPr>
          <w:bCs/>
          <w:color w:val="000000"/>
          <w:sz w:val="28"/>
          <w:szCs w:val="28"/>
        </w:rPr>
        <w:t xml:space="preserve">приказа управления по делам записи актов гражданского состояния Правительства Саратовской области </w:t>
      </w:r>
      <w:r w:rsidRPr="007B30BB">
        <w:rPr>
          <w:bCs/>
          <w:color w:val="000000"/>
          <w:sz w:val="28"/>
          <w:szCs w:val="28"/>
        </w:rPr>
        <w:t>«</w:t>
      </w:r>
      <w:r w:rsidRPr="007B30BB">
        <w:rPr>
          <w:sz w:val="28"/>
          <w:szCs w:val="28"/>
        </w:rPr>
        <w:t>Об утверждении Порядка рассмотрения вопросов правоприменительной практики</w:t>
      </w:r>
      <w:r>
        <w:rPr>
          <w:sz w:val="28"/>
          <w:szCs w:val="28"/>
        </w:rPr>
        <w:t xml:space="preserve"> </w:t>
      </w:r>
      <w:r w:rsidRPr="007B30BB">
        <w:rPr>
          <w:sz w:val="28"/>
          <w:szCs w:val="28"/>
        </w:rPr>
        <w:t>в целях профилактики коррупции</w:t>
      </w:r>
      <w:r w:rsidRPr="007B30BB">
        <w:rPr>
          <w:bCs/>
          <w:color w:val="000000"/>
          <w:sz w:val="28"/>
          <w:szCs w:val="28"/>
        </w:rPr>
        <w:t>»</w:t>
      </w:r>
    </w:p>
    <w:p w:rsidR="000B64AF" w:rsidRPr="007B30BB" w:rsidRDefault="000B64AF" w:rsidP="000B64A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B64AF" w:rsidRDefault="000B64AF" w:rsidP="000B6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2.1 ст. 6 Федерального закона от 25.12.2008                 № 273-ФЗ «О противодействии коррупции»</w:t>
      </w:r>
      <w:r w:rsidRPr="00BA7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Федеральный закон)            профилактика коррупции осуществляется путем применения основных мер, к которым отнесено рассмотрение в органах государственной власти субъектов Российской Федерации не реже одного раза в квартал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решений и действий (бездействия) органов государственной власти субъектов Российской Федерации и их должностных лиц в целях выработки и принятия мер по предупреждению и устранению причин выявленных нарушений.</w:t>
      </w:r>
    </w:p>
    <w:p w:rsidR="000B64AF" w:rsidRDefault="000B64AF" w:rsidP="000B6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Приоритетное применение мер по предупреждению коррупции является в соответствии с п. 6 ст. 3 Федерального закона одним из основных принципов противодействия коррупции в Российской Федерации.</w:t>
      </w:r>
    </w:p>
    <w:p w:rsidR="003A2657" w:rsidRDefault="003A2657" w:rsidP="000B6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0B64AF">
        <w:rPr>
          <w:sz w:val="28"/>
          <w:szCs w:val="28"/>
        </w:rPr>
        <w:t>роект приказа</w:t>
      </w:r>
      <w:r>
        <w:rPr>
          <w:sz w:val="28"/>
          <w:szCs w:val="28"/>
        </w:rPr>
        <w:t xml:space="preserve"> разработан для совершенствования правового регулирования данного вопроса и устанавливает порядок рассмотрения вопросов </w:t>
      </w:r>
      <w:r w:rsidRPr="003A2657">
        <w:rPr>
          <w:sz w:val="28"/>
          <w:szCs w:val="28"/>
        </w:rPr>
        <w:t xml:space="preserve">правоприменительной </w:t>
      </w:r>
      <w:proofErr w:type="gramStart"/>
      <w:r w:rsidRPr="003A2657">
        <w:rPr>
          <w:sz w:val="28"/>
          <w:szCs w:val="28"/>
        </w:rPr>
        <w:t>практики</w:t>
      </w:r>
      <w:proofErr w:type="gramEnd"/>
      <w:r w:rsidRPr="003A2657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управления по делам записи актов гражданского состояния Правительства Саратовской области и его</w:t>
      </w:r>
      <w:r w:rsidRPr="003A2657">
        <w:rPr>
          <w:i/>
          <w:sz w:val="28"/>
          <w:szCs w:val="28"/>
        </w:rPr>
        <w:t xml:space="preserve"> </w:t>
      </w:r>
      <w:r w:rsidRPr="003A2657">
        <w:rPr>
          <w:sz w:val="28"/>
          <w:szCs w:val="28"/>
        </w:rPr>
        <w:t>должностных лиц в целях</w:t>
      </w:r>
      <w:r>
        <w:rPr>
          <w:sz w:val="28"/>
          <w:szCs w:val="28"/>
        </w:rPr>
        <w:t xml:space="preserve"> выработки и принятия мер по предупреждению и устранению причин выявленных нарушений.</w:t>
      </w:r>
    </w:p>
    <w:p w:rsidR="000B64AF" w:rsidRDefault="000B64AF" w:rsidP="000B6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Учитывая изложенное, принятие </w:t>
      </w:r>
      <w:r w:rsidR="003A2657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будет способствовать соблюдению требований законодательства о противодействии коррупции, реализации </w:t>
      </w:r>
      <w:r w:rsidR="003A2657">
        <w:rPr>
          <w:sz w:val="28"/>
          <w:szCs w:val="28"/>
        </w:rPr>
        <w:t xml:space="preserve">установленного Федеральным законом </w:t>
      </w:r>
      <w:r>
        <w:rPr>
          <w:sz w:val="28"/>
          <w:szCs w:val="28"/>
        </w:rPr>
        <w:t>принципа приоритетного применения мер по предупреждению коррупции.</w:t>
      </w:r>
    </w:p>
    <w:p w:rsidR="003A2657" w:rsidRDefault="003A2657" w:rsidP="003A26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657" w:rsidRDefault="003A2657" w:rsidP="003A26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657" w:rsidRDefault="003A2657" w:rsidP="003A26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657" w:rsidRPr="003A2657" w:rsidRDefault="003A2657" w:rsidP="003A26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2657">
        <w:rPr>
          <w:b/>
          <w:sz w:val="28"/>
          <w:szCs w:val="28"/>
        </w:rPr>
        <w:t xml:space="preserve">Начальник управления                                                </w:t>
      </w:r>
      <w:r>
        <w:rPr>
          <w:b/>
          <w:sz w:val="28"/>
          <w:szCs w:val="28"/>
        </w:rPr>
        <w:t xml:space="preserve">      </w:t>
      </w:r>
      <w:r w:rsidRPr="003A2657">
        <w:rPr>
          <w:b/>
          <w:sz w:val="28"/>
          <w:szCs w:val="28"/>
        </w:rPr>
        <w:t xml:space="preserve">    Ю.В. Пономарева</w:t>
      </w:r>
    </w:p>
    <w:p w:rsidR="000B64AF" w:rsidRDefault="000B64AF" w:rsidP="000B64A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BD50EF" w:rsidRDefault="00BD50EF"/>
    <w:sectPr w:rsidR="00BD50EF" w:rsidSect="00BD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4AF"/>
    <w:rsid w:val="000B64AF"/>
    <w:rsid w:val="00312684"/>
    <w:rsid w:val="003A2657"/>
    <w:rsid w:val="003D19E7"/>
    <w:rsid w:val="00B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B64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2020-04-22T11:11:00Z</dcterms:created>
  <dcterms:modified xsi:type="dcterms:W3CDTF">2020-04-22T11:31:00Z</dcterms:modified>
</cp:coreProperties>
</file>