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5A" w:rsidRPr="000B5F5A" w:rsidRDefault="00F63436" w:rsidP="000B5F5A">
      <w:pPr>
        <w:autoSpaceDE/>
        <w:autoSpaceDN/>
        <w:adjustRightInd/>
        <w:spacing w:before="1332" w:line="300" w:lineRule="exact"/>
        <w:jc w:val="center"/>
        <w:rPr>
          <w:rFonts w:ascii="Arial" w:eastAsia="Times New Roman" w:hAnsi="Arial" w:cs="Arial"/>
          <w:i/>
          <w:lang w:val="en-US"/>
        </w:rPr>
      </w:pPr>
      <w:r>
        <w:rPr>
          <w:rFonts w:ascii="Arial" w:eastAsia="Times New Roman" w:hAnsi="Arial" w:cs="Arial"/>
          <w:i/>
          <w:noProof/>
        </w:rPr>
        <w:drawing>
          <wp:inline distT="0" distB="0" distL="0" distR="0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5A" w:rsidRPr="000B5F5A" w:rsidRDefault="000B5F5A" w:rsidP="000B5F5A">
      <w:pPr>
        <w:autoSpaceDE/>
        <w:autoSpaceDN/>
        <w:adjustRightInd/>
        <w:spacing w:before="300" w:line="300" w:lineRule="auto"/>
        <w:jc w:val="center"/>
        <w:rPr>
          <w:rFonts w:ascii="Courier New" w:eastAsia="Times New Roman" w:hAnsi="Courier New"/>
          <w:i/>
          <w:spacing w:val="20"/>
          <w:sz w:val="12"/>
          <w:lang w:val="en-US"/>
        </w:rPr>
      </w:pPr>
    </w:p>
    <w:p w:rsidR="000B5F5A" w:rsidRPr="000B5F5A" w:rsidRDefault="000B5F5A" w:rsidP="000B5F5A">
      <w:pPr>
        <w:autoSpaceDE/>
        <w:autoSpaceDN/>
        <w:adjustRightInd/>
        <w:spacing w:before="300" w:line="288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0B5F5A">
        <w:rPr>
          <w:rFonts w:ascii="Arial" w:eastAsia="Times New Roman" w:hAnsi="Arial" w:cs="Arial"/>
          <w:b/>
          <w:color w:val="000000"/>
          <w:spacing w:val="-6"/>
          <w:sz w:val="26"/>
          <w:szCs w:val="26"/>
        </w:rPr>
        <w:t xml:space="preserve">УПРАВЛЕНИЕ ПО ДЕЛАМ </w:t>
      </w:r>
      <w:proofErr w:type="gramStart"/>
      <w:r w:rsidRPr="000B5F5A">
        <w:rPr>
          <w:rFonts w:ascii="Arial" w:eastAsia="Times New Roman" w:hAnsi="Arial" w:cs="Arial"/>
          <w:b/>
          <w:color w:val="000000"/>
          <w:spacing w:val="-6"/>
          <w:sz w:val="26"/>
          <w:szCs w:val="26"/>
        </w:rPr>
        <w:t xml:space="preserve">ЗАПИСИ АКТОВ ГРАЖДАНСКОГО </w:t>
      </w:r>
      <w:r w:rsidRPr="000B5F5A">
        <w:rPr>
          <w:rFonts w:ascii="Arial" w:eastAsia="Times New Roman" w:hAnsi="Arial" w:cs="Arial"/>
          <w:b/>
          <w:noProof/>
          <w:spacing w:val="-6"/>
          <w:sz w:val="26"/>
          <w:szCs w:val="26"/>
        </w:rPr>
        <w:t>СОСТОЯНИЯ</w:t>
      </w:r>
      <w:r w:rsidRPr="000B5F5A">
        <w:rPr>
          <w:rFonts w:ascii="Arial" w:eastAsia="Times New Roman" w:hAnsi="Arial" w:cs="Arial"/>
          <w:b/>
          <w:noProof/>
          <w:spacing w:val="14"/>
          <w:sz w:val="28"/>
          <w:szCs w:val="28"/>
        </w:rPr>
        <w:t xml:space="preserve"> </w:t>
      </w:r>
      <w:r w:rsidRPr="000B5F5A">
        <w:rPr>
          <w:rFonts w:ascii="Arial" w:eastAsia="Times New Roman" w:hAnsi="Arial" w:cs="Arial"/>
          <w:b/>
          <w:noProof/>
          <w:spacing w:val="14"/>
          <w:sz w:val="26"/>
          <w:szCs w:val="26"/>
        </w:rPr>
        <w:t>ПРАВИТЕЛЬСТВА САРАТОВСКОЙ ОБЛАСТИ</w:t>
      </w:r>
      <w:proofErr w:type="gramEnd"/>
    </w:p>
    <w:p w:rsidR="000B5F5A" w:rsidRPr="000B5F5A" w:rsidRDefault="00F63436" w:rsidP="000B5F5A">
      <w:pPr>
        <w:autoSpaceDE/>
        <w:autoSpaceDN/>
        <w:adjustRightInd/>
        <w:spacing w:before="300" w:line="288" w:lineRule="auto"/>
        <w:jc w:val="center"/>
        <w:rPr>
          <w:rFonts w:ascii="Arial" w:eastAsia="Times New Roman" w:hAnsi="Arial"/>
          <w:b/>
          <w:sz w:val="12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16295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2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HGnwIAAJs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16295" cy="25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629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5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0B5F5A" w:rsidRPr="000B5F5A" w:rsidRDefault="000B5F5A" w:rsidP="000B5F5A">
      <w:pPr>
        <w:autoSpaceDE/>
        <w:autoSpaceDN/>
        <w:adjustRightInd/>
        <w:spacing w:before="300" w:line="288" w:lineRule="auto"/>
        <w:jc w:val="center"/>
        <w:rPr>
          <w:rFonts w:ascii="Arial CYR" w:eastAsia="Times New Roman" w:hAnsi="Arial CYR"/>
          <w:b/>
          <w:sz w:val="30"/>
        </w:rPr>
      </w:pPr>
      <w:r w:rsidRPr="000B5F5A">
        <w:rPr>
          <w:rFonts w:ascii="Arial CYR" w:eastAsia="Times New Roman" w:hAnsi="Arial CYR"/>
          <w:b/>
          <w:sz w:val="30"/>
        </w:rPr>
        <w:t>ПРИКАЗ</w:t>
      </w:r>
    </w:p>
    <w:p w:rsidR="000B5F5A" w:rsidRPr="000B5F5A" w:rsidRDefault="000B5F5A" w:rsidP="000B5F5A">
      <w:pPr>
        <w:autoSpaceDE/>
        <w:autoSpaceDN/>
        <w:adjustRightInd/>
        <w:spacing w:before="300" w:line="300" w:lineRule="auto"/>
        <w:jc w:val="center"/>
        <w:rPr>
          <w:rFonts w:eastAsia="Times New Roman"/>
          <w:sz w:val="28"/>
          <w:szCs w:val="28"/>
        </w:rPr>
      </w:pPr>
      <w:r w:rsidRPr="000B5F5A">
        <w:rPr>
          <w:rFonts w:eastAsia="Times New Roman"/>
          <w:sz w:val="28"/>
          <w:szCs w:val="28"/>
        </w:rPr>
        <w:t>от 27.03.2015 № 19</w:t>
      </w:r>
      <w:r w:rsidR="00802AB4">
        <w:rPr>
          <w:rFonts w:eastAsia="Times New Roman"/>
          <w:sz w:val="28"/>
          <w:szCs w:val="28"/>
        </w:rPr>
        <w:t>2</w:t>
      </w:r>
      <w:r w:rsidRPr="000B5F5A">
        <w:rPr>
          <w:rFonts w:eastAsia="Times New Roman"/>
          <w:sz w:val="28"/>
          <w:szCs w:val="28"/>
        </w:rPr>
        <w:t>-П</w:t>
      </w:r>
    </w:p>
    <w:p w:rsidR="0058507A" w:rsidRDefault="000B5F5A" w:rsidP="0058507A">
      <w:pPr>
        <w:autoSpaceDE/>
        <w:autoSpaceDN/>
        <w:adjustRightInd/>
        <w:spacing w:before="300" w:line="300" w:lineRule="auto"/>
        <w:jc w:val="center"/>
        <w:rPr>
          <w:rFonts w:eastAsia="Times New Roman"/>
        </w:rPr>
      </w:pPr>
      <w:r w:rsidRPr="000B5F5A">
        <w:rPr>
          <w:rFonts w:eastAsia="Times New Roman"/>
        </w:rPr>
        <w:t>г.</w:t>
      </w:r>
      <w:r w:rsidR="003C3100">
        <w:rPr>
          <w:rFonts w:eastAsia="Times New Roman"/>
        </w:rPr>
        <w:t xml:space="preserve"> </w:t>
      </w:r>
      <w:r w:rsidRPr="000B5F5A">
        <w:rPr>
          <w:rFonts w:eastAsia="Times New Roman"/>
        </w:rPr>
        <w:t>Саратов</w:t>
      </w:r>
    </w:p>
    <w:p w:rsidR="00CC61F6" w:rsidRPr="0058507A" w:rsidRDefault="0051655A" w:rsidP="0058507A">
      <w:pPr>
        <w:autoSpaceDE/>
        <w:autoSpaceDN/>
        <w:adjustRightInd/>
        <w:spacing w:before="300" w:line="300" w:lineRule="auto"/>
        <w:rPr>
          <w:rFonts w:eastAsia="Times New Roman"/>
        </w:rPr>
      </w:pPr>
      <w:r>
        <w:rPr>
          <w:rFonts w:eastAsia="Times New Roman"/>
          <w:b/>
          <w:bCs/>
          <w:spacing w:val="-1"/>
          <w:sz w:val="28"/>
          <w:szCs w:val="28"/>
        </w:rPr>
        <w:t>Об утверждении постоянного состава</w:t>
      </w:r>
    </w:p>
    <w:p w:rsidR="00CC61F6" w:rsidRDefault="0051655A">
      <w:pPr>
        <w:shd w:val="clear" w:color="auto" w:fill="FFFFFF"/>
        <w:spacing w:line="319" w:lineRule="exact"/>
        <w:ind w:left="41"/>
      </w:pPr>
      <w:r>
        <w:rPr>
          <w:rFonts w:eastAsia="Times New Roman"/>
          <w:b/>
          <w:bCs/>
          <w:spacing w:val="-1"/>
          <w:sz w:val="28"/>
          <w:szCs w:val="28"/>
        </w:rPr>
        <w:t>работников управления по делам ЗАГС</w:t>
      </w:r>
    </w:p>
    <w:p w:rsidR="00CC61F6" w:rsidRDefault="0051655A">
      <w:pPr>
        <w:shd w:val="clear" w:color="auto" w:fill="FFFFFF"/>
        <w:spacing w:line="319" w:lineRule="exact"/>
        <w:ind w:left="34"/>
      </w:pPr>
      <w:r>
        <w:rPr>
          <w:rFonts w:eastAsia="Times New Roman"/>
          <w:b/>
          <w:bCs/>
          <w:sz w:val="28"/>
          <w:szCs w:val="28"/>
        </w:rPr>
        <w:t>Правительства Саратовской области,</w:t>
      </w:r>
    </w:p>
    <w:p w:rsidR="00CC61F6" w:rsidRDefault="0051655A">
      <w:pPr>
        <w:shd w:val="clear" w:color="auto" w:fill="FFFFFF"/>
        <w:spacing w:line="319" w:lineRule="exact"/>
        <w:ind w:left="41"/>
      </w:pP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выполняющих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функции контрактной службы</w:t>
      </w:r>
    </w:p>
    <w:p w:rsidR="00CC61F6" w:rsidRDefault="0051655A">
      <w:pPr>
        <w:shd w:val="clear" w:color="auto" w:fill="FFFFFF"/>
        <w:spacing w:line="319" w:lineRule="exact"/>
        <w:ind w:left="38"/>
      </w:pPr>
      <w:r>
        <w:rPr>
          <w:rFonts w:eastAsia="Times New Roman"/>
          <w:b/>
          <w:bCs/>
          <w:sz w:val="28"/>
          <w:szCs w:val="28"/>
        </w:rPr>
        <w:t>без образования отдельного структурного подразделения</w:t>
      </w:r>
    </w:p>
    <w:p w:rsidR="00CC61F6" w:rsidRDefault="000B5F5A">
      <w:pPr>
        <w:shd w:val="clear" w:color="auto" w:fill="FFFFFF"/>
        <w:spacing w:before="643" w:line="322" w:lineRule="exact"/>
        <w:ind w:left="24" w:firstLine="708"/>
        <w:jc w:val="both"/>
      </w:pPr>
      <w:r w:rsidRPr="000B5F5A">
        <w:rPr>
          <w:rFonts w:eastAsia="Times New Roman"/>
          <w:bCs/>
          <w:sz w:val="28"/>
          <w:szCs w:val="28"/>
        </w:rPr>
        <w:t>В</w:t>
      </w:r>
      <w:r w:rsidR="0051655A">
        <w:rPr>
          <w:rFonts w:eastAsia="Times New Roman"/>
          <w:b/>
          <w:bCs/>
          <w:sz w:val="28"/>
          <w:szCs w:val="28"/>
        </w:rPr>
        <w:t xml:space="preserve"> </w:t>
      </w:r>
      <w:r w:rsidR="0051655A">
        <w:rPr>
          <w:rFonts w:eastAsia="Times New Roman"/>
          <w:sz w:val="28"/>
          <w:szCs w:val="28"/>
        </w:rPr>
        <w:t xml:space="preserve">соответствии с частью 3 статьи 38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на основании Положения о контрактной службе управления по делам ЗАГС </w:t>
      </w:r>
      <w:proofErr w:type="gramStart"/>
      <w:r w:rsidR="0051655A">
        <w:rPr>
          <w:rFonts w:eastAsia="Times New Roman"/>
          <w:spacing w:val="-1"/>
          <w:sz w:val="28"/>
          <w:szCs w:val="28"/>
        </w:rPr>
        <w:t xml:space="preserve">Правительства Саратовской области, утвержденного приказом управления по делам записи актов гражданского состояния от 20 декабря 2013 года №574-П </w:t>
      </w:r>
      <w:r w:rsidR="0051655A">
        <w:rPr>
          <w:rFonts w:eastAsia="Times New Roman"/>
          <w:sz w:val="28"/>
          <w:szCs w:val="28"/>
        </w:rPr>
        <w:t>приказываю</w:t>
      </w:r>
      <w:proofErr w:type="gramEnd"/>
      <w:r w:rsidR="0051655A">
        <w:rPr>
          <w:rFonts w:eastAsia="Times New Roman"/>
          <w:sz w:val="28"/>
          <w:szCs w:val="28"/>
        </w:rPr>
        <w:t>:</w:t>
      </w:r>
    </w:p>
    <w:p w:rsidR="00CC61F6" w:rsidRDefault="0051655A" w:rsidP="000B5F5A">
      <w:pPr>
        <w:shd w:val="clear" w:color="auto" w:fill="FFFFFF"/>
        <w:tabs>
          <w:tab w:val="left" w:pos="6079"/>
        </w:tabs>
        <w:spacing w:before="7" w:line="322" w:lineRule="exact"/>
        <w:ind w:left="29" w:right="12" w:firstLine="742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Утвердить постоянный состав работников управления по делам</w:t>
      </w:r>
      <w:r w:rsidR="000B5F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ЗАГС Правительства Саратовской области, выполняющих функции</w:t>
      </w:r>
      <w:r w:rsidR="000B5F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контрактной  службы без  образования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отдельного структурного</w:t>
      </w:r>
      <w:r w:rsidR="000B5F5A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подразделения согласно Приложению 1 к настоящему приказу.</w:t>
      </w:r>
    </w:p>
    <w:p w:rsidR="00CC61F6" w:rsidRDefault="0051655A" w:rsidP="000B5F5A">
      <w:pPr>
        <w:shd w:val="clear" w:color="auto" w:fill="FFFFFF"/>
        <w:tabs>
          <w:tab w:val="left" w:pos="3859"/>
        </w:tabs>
        <w:spacing w:line="322" w:lineRule="exact"/>
        <w:ind w:left="10" w:right="19" w:firstLine="622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Утвердить перечень функциональных обязанностей и установить</w:t>
      </w:r>
      <w:r w:rsidR="000B5F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персональную ответственность работников управления по делам ЗАГС</w:t>
      </w:r>
      <w:r w:rsidR="000B5F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Правительства области, выполняющих функции контрактной службы, без</w:t>
      </w:r>
      <w:r w:rsidR="000B5F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отдельного подразделения в</w:t>
      </w:r>
      <w:r w:rsidR="0058507A">
        <w:rPr>
          <w:rFonts w:eastAsia="Times New Roman"/>
          <w:sz w:val="28"/>
          <w:szCs w:val="28"/>
        </w:rPr>
        <w:t xml:space="preserve"> соответствии с распределенными</w:t>
      </w:r>
      <w:r w:rsidR="000B5F5A">
        <w:rPr>
          <w:rFonts w:eastAsia="Times New Roman"/>
          <w:sz w:val="28"/>
          <w:szCs w:val="28"/>
        </w:rPr>
        <w:t xml:space="preserve"> </w:t>
      </w:r>
      <w:r w:rsidR="0058507A">
        <w:rPr>
          <w:rFonts w:eastAsia="Times New Roman"/>
          <w:sz w:val="28"/>
          <w:szCs w:val="28"/>
        </w:rPr>
        <w:t>функциональными обязанностями</w:t>
      </w:r>
      <w:r>
        <w:rPr>
          <w:rFonts w:eastAsia="Times New Roman"/>
          <w:sz w:val="28"/>
          <w:szCs w:val="28"/>
        </w:rPr>
        <w:t xml:space="preserve"> согласно Приложению 2 к настоящему приказу.</w:t>
      </w:r>
    </w:p>
    <w:p w:rsidR="000B5F5A" w:rsidRPr="000B5F5A" w:rsidRDefault="000B5F5A" w:rsidP="000B5F5A">
      <w:pPr>
        <w:shd w:val="clear" w:color="auto" w:fill="FFFFFF"/>
        <w:tabs>
          <w:tab w:val="left" w:pos="0"/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51655A" w:rsidRPr="000B5F5A">
        <w:rPr>
          <w:rFonts w:eastAsia="Times New Roman"/>
          <w:sz w:val="28"/>
          <w:szCs w:val="28"/>
        </w:rPr>
        <w:t>.</w:t>
      </w:r>
      <w:r w:rsidR="0051655A" w:rsidRPr="000B5F5A">
        <w:rPr>
          <w:rFonts w:eastAsia="Times New Roman"/>
          <w:sz w:val="28"/>
          <w:szCs w:val="28"/>
        </w:rPr>
        <w:tab/>
      </w:r>
      <w:r w:rsidRPr="000B5F5A">
        <w:rPr>
          <w:rFonts w:eastAsia="Times New Roman"/>
          <w:sz w:val="28"/>
          <w:szCs w:val="28"/>
        </w:rPr>
        <w:t>Признать утратившим</w:t>
      </w:r>
      <w:r w:rsidR="0058507A">
        <w:rPr>
          <w:rFonts w:eastAsia="Times New Roman"/>
          <w:sz w:val="28"/>
          <w:szCs w:val="28"/>
        </w:rPr>
        <w:t>и</w:t>
      </w:r>
      <w:r w:rsidRPr="000B5F5A">
        <w:rPr>
          <w:rFonts w:eastAsia="Times New Roman"/>
          <w:sz w:val="28"/>
          <w:szCs w:val="28"/>
        </w:rPr>
        <w:t xml:space="preserve"> силу:</w:t>
      </w:r>
    </w:p>
    <w:p w:rsidR="000B5F5A" w:rsidRDefault="000B5F5A" w:rsidP="000B5F5A">
      <w:pPr>
        <w:shd w:val="clear" w:color="auto" w:fill="FFFFFF"/>
        <w:ind w:left="38" w:firstLine="671"/>
        <w:jc w:val="both"/>
        <w:rPr>
          <w:rFonts w:eastAsia="Times New Roman"/>
          <w:bCs/>
          <w:sz w:val="28"/>
          <w:szCs w:val="28"/>
        </w:rPr>
      </w:pPr>
      <w:r w:rsidRPr="000B5F5A">
        <w:rPr>
          <w:rFonts w:eastAsia="Times New Roman"/>
          <w:sz w:val="28"/>
          <w:szCs w:val="28"/>
        </w:rPr>
        <w:t>Приказ управления по делам ЗАГС Правительства области от 24.12.201</w:t>
      </w:r>
      <w:r w:rsidR="003C3100">
        <w:rPr>
          <w:rFonts w:eastAsia="Times New Roman"/>
          <w:sz w:val="28"/>
          <w:szCs w:val="28"/>
        </w:rPr>
        <w:t>3</w:t>
      </w:r>
      <w:r w:rsidRPr="000B5F5A">
        <w:rPr>
          <w:rFonts w:eastAsia="Times New Roman"/>
          <w:sz w:val="28"/>
          <w:szCs w:val="28"/>
        </w:rPr>
        <w:t xml:space="preserve"> №577-П «</w:t>
      </w:r>
      <w:r w:rsidRPr="000B5F5A">
        <w:rPr>
          <w:rFonts w:eastAsia="Times New Roman"/>
          <w:bCs/>
          <w:spacing w:val="-1"/>
          <w:sz w:val="28"/>
          <w:szCs w:val="28"/>
        </w:rPr>
        <w:t xml:space="preserve">Об утверждении постоянного состава работников управления по </w:t>
      </w:r>
      <w:r w:rsidRPr="000B5F5A">
        <w:rPr>
          <w:rFonts w:eastAsia="Times New Roman"/>
          <w:bCs/>
          <w:spacing w:val="-1"/>
          <w:sz w:val="28"/>
          <w:szCs w:val="28"/>
        </w:rPr>
        <w:lastRenderedPageBreak/>
        <w:t xml:space="preserve">делам ЗАГС </w:t>
      </w:r>
      <w:r w:rsidRPr="000B5F5A">
        <w:rPr>
          <w:rFonts w:eastAsia="Times New Roman"/>
          <w:bCs/>
          <w:sz w:val="28"/>
          <w:szCs w:val="28"/>
        </w:rPr>
        <w:t xml:space="preserve">Правительства Саратовской области, </w:t>
      </w:r>
      <w:r w:rsidRPr="000B5F5A">
        <w:rPr>
          <w:rFonts w:eastAsia="Times New Roman"/>
          <w:bCs/>
          <w:spacing w:val="-1"/>
          <w:sz w:val="28"/>
          <w:szCs w:val="28"/>
        </w:rPr>
        <w:t xml:space="preserve">выполняющих функции контрактной службы </w:t>
      </w:r>
      <w:r w:rsidRPr="000B5F5A">
        <w:rPr>
          <w:rFonts w:eastAsia="Times New Roman"/>
          <w:bCs/>
          <w:sz w:val="28"/>
          <w:szCs w:val="28"/>
        </w:rPr>
        <w:t>без образования отдельного структурного подразделения.</w:t>
      </w:r>
    </w:p>
    <w:p w:rsidR="0058507A" w:rsidRPr="000B5F5A" w:rsidRDefault="0058507A" w:rsidP="000B5F5A">
      <w:pPr>
        <w:shd w:val="clear" w:color="auto" w:fill="FFFFFF"/>
        <w:ind w:left="38" w:firstLine="671"/>
        <w:jc w:val="both"/>
      </w:pPr>
      <w:r>
        <w:rPr>
          <w:rFonts w:eastAsia="Times New Roman"/>
          <w:bCs/>
          <w:sz w:val="28"/>
          <w:szCs w:val="28"/>
        </w:rPr>
        <w:t>Приказ управления по делам ЗАГС Правительства области от 25.04.2014 №204-П «О внесении изменений в приказ управления по делам ЗАГС правительства саратовской области от 24.12.2013 № 577-П».</w:t>
      </w:r>
      <w:bookmarkStart w:id="0" w:name="_GoBack"/>
      <w:bookmarkEnd w:id="0"/>
    </w:p>
    <w:p w:rsidR="00CC61F6" w:rsidRDefault="00CC61F6" w:rsidP="000B5F5A">
      <w:pPr>
        <w:shd w:val="clear" w:color="auto" w:fill="FFFFFF"/>
        <w:tabs>
          <w:tab w:val="left" w:pos="1039"/>
        </w:tabs>
        <w:spacing w:after="960" w:line="314" w:lineRule="exact"/>
        <w:ind w:left="626"/>
        <w:jc w:val="both"/>
      </w:pPr>
    </w:p>
    <w:p w:rsidR="000B5F5A" w:rsidRDefault="000B5F5A" w:rsidP="000B5F5A">
      <w:pPr>
        <w:shd w:val="clear" w:color="auto" w:fill="FFFFFF"/>
        <w:tabs>
          <w:tab w:val="left" w:pos="1039"/>
        </w:tabs>
        <w:ind w:left="624"/>
        <w:jc w:val="both"/>
        <w:sectPr w:rsidR="000B5F5A">
          <w:pgSz w:w="11909" w:h="16834"/>
          <w:pgMar w:top="1440" w:right="658" w:bottom="720" w:left="1915" w:header="720" w:footer="720" w:gutter="0"/>
          <w:cols w:space="60"/>
          <w:noEndnote/>
        </w:sectPr>
      </w:pPr>
    </w:p>
    <w:p w:rsidR="00CC61F6" w:rsidRDefault="0051655A" w:rsidP="000B5F5A">
      <w:pPr>
        <w:shd w:val="clear" w:color="auto" w:fill="FFFFFF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>Начальник управления</w:t>
      </w:r>
    </w:p>
    <w:p w:rsidR="0051655A" w:rsidRDefault="0051655A" w:rsidP="000B5F5A">
      <w:pPr>
        <w:shd w:val="clear" w:color="auto" w:fill="FFFFFF"/>
        <w:spacing w:before="24"/>
        <w:jc w:val="both"/>
      </w:pPr>
      <w:r>
        <w:br w:type="column"/>
      </w:r>
      <w:r w:rsidR="000B5F5A">
        <w:rPr>
          <w:rFonts w:eastAsia="Times New Roman"/>
          <w:b/>
          <w:bCs/>
          <w:spacing w:val="-4"/>
          <w:sz w:val="28"/>
          <w:szCs w:val="28"/>
        </w:rPr>
        <w:lastRenderedPageBreak/>
        <w:t>Ю.В. Пономарева</w:t>
      </w:r>
    </w:p>
    <w:sectPr w:rsidR="0051655A">
      <w:type w:val="continuous"/>
      <w:pgSz w:w="11909" w:h="16834"/>
      <w:pgMar w:top="1440" w:right="687" w:bottom="720" w:left="1915" w:header="720" w:footer="720" w:gutter="0"/>
      <w:cols w:num="2" w:space="720" w:equalWidth="0">
        <w:col w:w="2995" w:space="4013"/>
        <w:col w:w="229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D2B"/>
    <w:multiLevelType w:val="singleLevel"/>
    <w:tmpl w:val="3ADA35C0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5A"/>
    <w:rsid w:val="000B5F5A"/>
    <w:rsid w:val="003C3100"/>
    <w:rsid w:val="0051655A"/>
    <w:rsid w:val="0058507A"/>
    <w:rsid w:val="00802AB4"/>
    <w:rsid w:val="00CC61F6"/>
    <w:rsid w:val="00F6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depo</cp:lastModifiedBy>
  <cp:revision>2</cp:revision>
  <dcterms:created xsi:type="dcterms:W3CDTF">2015-04-29T08:36:00Z</dcterms:created>
  <dcterms:modified xsi:type="dcterms:W3CDTF">2015-04-29T08:36:00Z</dcterms:modified>
</cp:coreProperties>
</file>